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25E3" w14:textId="77777777" w:rsidR="00A22901" w:rsidRDefault="00000000">
      <w:pPr>
        <w:pStyle w:val="a3"/>
        <w:spacing w:before="77" w:line="276" w:lineRule="auto"/>
        <w:ind w:left="3" w:right="141"/>
        <w:jc w:val="center"/>
      </w:pPr>
      <w:r>
        <w:t>КАЗАХСКИЙ</w:t>
      </w:r>
      <w:r>
        <w:rPr>
          <w:spacing w:val="-9"/>
        </w:rPr>
        <w:t xml:space="preserve"> </w:t>
      </w:r>
      <w:r>
        <w:t>НАЦИОНАЛЬНЫЙ</w:t>
      </w:r>
      <w:r>
        <w:rPr>
          <w:spacing w:val="-9"/>
        </w:rPr>
        <w:t xml:space="preserve"> </w:t>
      </w:r>
      <w:r>
        <w:t>УНИВЕРСИТЕТ</w:t>
      </w:r>
      <w:r>
        <w:rPr>
          <w:spacing w:val="-9"/>
        </w:rPr>
        <w:t xml:space="preserve"> </w:t>
      </w:r>
      <w:r>
        <w:t>ИМ.</w:t>
      </w:r>
      <w:r>
        <w:rPr>
          <w:spacing w:val="-9"/>
        </w:rPr>
        <w:t xml:space="preserve"> </w:t>
      </w:r>
      <w:r>
        <w:t>АЛЬ-ФАРАБИ ФАКУЛЬТЕТ ФИЛОСОФИИ И ПОЛИТОЛОГИ</w:t>
      </w:r>
    </w:p>
    <w:p w14:paraId="06F3353C" w14:textId="77777777" w:rsidR="00A22901" w:rsidRDefault="00000000">
      <w:pPr>
        <w:pStyle w:val="a3"/>
        <w:ind w:left="4" w:right="141"/>
        <w:jc w:val="center"/>
      </w:pPr>
      <w:r>
        <w:rPr>
          <w:spacing w:val="-2"/>
        </w:rPr>
        <w:t>КАФЕДРА</w:t>
      </w:r>
      <w:r>
        <w:rPr>
          <w:spacing w:val="-4"/>
        </w:rPr>
        <w:t xml:space="preserve"> </w:t>
      </w:r>
      <w:r>
        <w:rPr>
          <w:spacing w:val="-2"/>
        </w:rPr>
        <w:t>ПОЛИТОЛОГИИ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ПОЛИТИЧЕСКИХ</w:t>
      </w:r>
      <w:r>
        <w:t xml:space="preserve"> </w:t>
      </w:r>
      <w:r>
        <w:rPr>
          <w:spacing w:val="-2"/>
        </w:rPr>
        <w:t>ТЕХНОЛОГИЙ</w:t>
      </w:r>
    </w:p>
    <w:p w14:paraId="3B4DE204" w14:textId="77777777" w:rsidR="00A22901" w:rsidRDefault="00A22901">
      <w:pPr>
        <w:pStyle w:val="a3"/>
      </w:pPr>
    </w:p>
    <w:p w14:paraId="35E4752B" w14:textId="77777777" w:rsidR="00A22901" w:rsidRDefault="00A22901">
      <w:pPr>
        <w:pStyle w:val="a3"/>
      </w:pPr>
    </w:p>
    <w:p w14:paraId="186FB190" w14:textId="77777777" w:rsidR="00A22901" w:rsidRDefault="00A22901">
      <w:pPr>
        <w:pStyle w:val="a3"/>
      </w:pPr>
    </w:p>
    <w:p w14:paraId="0FFBAAF8" w14:textId="77777777" w:rsidR="00A22901" w:rsidRDefault="00A22901">
      <w:pPr>
        <w:pStyle w:val="a3"/>
      </w:pPr>
    </w:p>
    <w:p w14:paraId="44DAB4C6" w14:textId="77777777" w:rsidR="00A22901" w:rsidRDefault="00A22901">
      <w:pPr>
        <w:pStyle w:val="a3"/>
      </w:pPr>
    </w:p>
    <w:p w14:paraId="1555F11D" w14:textId="77777777" w:rsidR="00A22901" w:rsidRDefault="00A22901">
      <w:pPr>
        <w:pStyle w:val="a3"/>
      </w:pPr>
    </w:p>
    <w:p w14:paraId="1D0FAF91" w14:textId="77777777" w:rsidR="00A22901" w:rsidRDefault="00A22901">
      <w:pPr>
        <w:pStyle w:val="a3"/>
      </w:pPr>
    </w:p>
    <w:p w14:paraId="7DCF12D5" w14:textId="77777777" w:rsidR="00A22901" w:rsidRDefault="00A22901">
      <w:pPr>
        <w:pStyle w:val="a3"/>
      </w:pPr>
    </w:p>
    <w:p w14:paraId="0C126853" w14:textId="77777777" w:rsidR="00A22901" w:rsidRDefault="00A22901">
      <w:pPr>
        <w:pStyle w:val="a3"/>
      </w:pPr>
    </w:p>
    <w:p w14:paraId="3938DDD8" w14:textId="77777777" w:rsidR="00A22901" w:rsidRDefault="00A22901">
      <w:pPr>
        <w:pStyle w:val="a3"/>
        <w:spacing w:before="276"/>
      </w:pPr>
    </w:p>
    <w:p w14:paraId="55A368F5" w14:textId="77777777" w:rsidR="00A22901" w:rsidRDefault="00000000">
      <w:pPr>
        <w:spacing w:before="1"/>
        <w:ind w:left="2928" w:right="2098" w:firstLine="806"/>
        <w:rPr>
          <w:b/>
          <w:sz w:val="28"/>
        </w:rPr>
      </w:pPr>
      <w:r>
        <w:rPr>
          <w:b/>
          <w:spacing w:val="-2"/>
          <w:sz w:val="28"/>
        </w:rPr>
        <w:t xml:space="preserve">ПРОГРАММА </w:t>
      </w:r>
      <w:r>
        <w:rPr>
          <w:b/>
          <w:sz w:val="28"/>
        </w:rPr>
        <w:t>ИТОГОВОГО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ЭКЗАМЕНА</w:t>
      </w:r>
    </w:p>
    <w:p w14:paraId="78FE4F66" w14:textId="77777777" w:rsidR="00A22901" w:rsidRDefault="00000000">
      <w:pPr>
        <w:spacing w:before="49"/>
        <w:ind w:left="337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4F38F86F" w14:textId="77777777" w:rsidR="00A22901" w:rsidRDefault="00A22901">
      <w:pPr>
        <w:pStyle w:val="a3"/>
        <w:spacing w:before="97"/>
        <w:rPr>
          <w:b/>
        </w:rPr>
      </w:pPr>
    </w:p>
    <w:p w14:paraId="579FA83E" w14:textId="77777777" w:rsidR="00A22901" w:rsidRDefault="00000000">
      <w:pPr>
        <w:ind w:left="3" w:right="141"/>
        <w:jc w:val="center"/>
        <w:rPr>
          <w:b/>
          <w:sz w:val="28"/>
        </w:rPr>
      </w:pPr>
      <w:r>
        <w:rPr>
          <w:b/>
          <w:spacing w:val="-2"/>
          <w:sz w:val="28"/>
        </w:rPr>
        <w:t>ПОЛИТИЧЕСКИЕ КОММУНИКАЦИЯ</w:t>
      </w:r>
    </w:p>
    <w:p w14:paraId="23063E46" w14:textId="77777777" w:rsidR="00A22901" w:rsidRDefault="00000000">
      <w:pPr>
        <w:pStyle w:val="a3"/>
        <w:spacing w:before="47"/>
        <w:ind w:left="3" w:right="141"/>
        <w:jc w:val="center"/>
      </w:pPr>
      <w:r>
        <w:t>Кол-во</w:t>
      </w:r>
      <w:r>
        <w:rPr>
          <w:spacing w:val="-10"/>
        </w:rPr>
        <w:t xml:space="preserve"> </w:t>
      </w:r>
      <w:r>
        <w:t>кредитов</w:t>
      </w:r>
      <w:r>
        <w:rPr>
          <w:spacing w:val="-10"/>
        </w:rPr>
        <w:t xml:space="preserve"> 5</w:t>
      </w:r>
    </w:p>
    <w:p w14:paraId="418FBE8C" w14:textId="77777777" w:rsidR="00A22901" w:rsidRDefault="00000000">
      <w:pPr>
        <w:pStyle w:val="a3"/>
        <w:spacing w:before="49"/>
        <w:ind w:left="3" w:right="141"/>
        <w:jc w:val="center"/>
      </w:pPr>
      <w:r>
        <w:t>Курс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428DE6C3" w14:textId="77777777" w:rsidR="00A22901" w:rsidRDefault="00A22901">
      <w:pPr>
        <w:pStyle w:val="a3"/>
      </w:pPr>
    </w:p>
    <w:p w14:paraId="58DAA1E0" w14:textId="77777777" w:rsidR="00A22901" w:rsidRDefault="00A22901">
      <w:pPr>
        <w:pStyle w:val="a3"/>
      </w:pPr>
    </w:p>
    <w:p w14:paraId="568102D0" w14:textId="77777777" w:rsidR="00A22901" w:rsidRDefault="00A22901">
      <w:pPr>
        <w:pStyle w:val="a3"/>
      </w:pPr>
    </w:p>
    <w:p w14:paraId="2E55C9BE" w14:textId="77777777" w:rsidR="00A22901" w:rsidRDefault="00A22901">
      <w:pPr>
        <w:pStyle w:val="a3"/>
      </w:pPr>
    </w:p>
    <w:p w14:paraId="2C29523F" w14:textId="77777777" w:rsidR="00A22901" w:rsidRDefault="00A22901">
      <w:pPr>
        <w:pStyle w:val="a3"/>
      </w:pPr>
    </w:p>
    <w:p w14:paraId="4844F4A8" w14:textId="77777777" w:rsidR="00A22901" w:rsidRDefault="00A22901">
      <w:pPr>
        <w:pStyle w:val="a3"/>
      </w:pPr>
    </w:p>
    <w:p w14:paraId="186AAC99" w14:textId="77777777" w:rsidR="00A22901" w:rsidRDefault="00A22901">
      <w:pPr>
        <w:pStyle w:val="a3"/>
      </w:pPr>
    </w:p>
    <w:p w14:paraId="4F6C1BB5" w14:textId="77777777" w:rsidR="00A22901" w:rsidRDefault="00A22901">
      <w:pPr>
        <w:pStyle w:val="a3"/>
      </w:pPr>
    </w:p>
    <w:p w14:paraId="016FDC74" w14:textId="77777777" w:rsidR="00A22901" w:rsidRDefault="00A22901">
      <w:pPr>
        <w:pStyle w:val="a3"/>
      </w:pPr>
    </w:p>
    <w:p w14:paraId="3B68FE9F" w14:textId="77777777" w:rsidR="00A22901" w:rsidRDefault="00A22901">
      <w:pPr>
        <w:pStyle w:val="a3"/>
      </w:pPr>
    </w:p>
    <w:p w14:paraId="45FCE13F" w14:textId="77777777" w:rsidR="00A22901" w:rsidRDefault="00A22901">
      <w:pPr>
        <w:pStyle w:val="a3"/>
      </w:pPr>
    </w:p>
    <w:p w14:paraId="1159F7C5" w14:textId="77777777" w:rsidR="00A22901" w:rsidRDefault="00A22901">
      <w:pPr>
        <w:pStyle w:val="a3"/>
      </w:pPr>
    </w:p>
    <w:p w14:paraId="4382F7CA" w14:textId="77777777" w:rsidR="00A22901" w:rsidRDefault="00A22901">
      <w:pPr>
        <w:pStyle w:val="a3"/>
      </w:pPr>
    </w:p>
    <w:p w14:paraId="1268D534" w14:textId="77777777" w:rsidR="00A22901" w:rsidRDefault="00A22901">
      <w:pPr>
        <w:pStyle w:val="a3"/>
      </w:pPr>
    </w:p>
    <w:p w14:paraId="5AC7F70B" w14:textId="77777777" w:rsidR="00A22901" w:rsidRDefault="00A22901">
      <w:pPr>
        <w:pStyle w:val="a3"/>
      </w:pPr>
    </w:p>
    <w:p w14:paraId="445D41F4" w14:textId="77777777" w:rsidR="00A22901" w:rsidRDefault="00A22901">
      <w:pPr>
        <w:pStyle w:val="a3"/>
        <w:spacing w:before="79"/>
      </w:pPr>
    </w:p>
    <w:p w14:paraId="48B80921" w14:textId="77777777" w:rsidR="00A22901" w:rsidRDefault="00000000">
      <w:pPr>
        <w:pStyle w:val="a3"/>
        <w:ind w:left="4" w:right="14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E5230D" wp14:editId="6C7E78FF">
                <wp:simplePos x="0" y="0"/>
                <wp:positionH relativeFrom="page">
                  <wp:posOffset>1061719</wp:posOffset>
                </wp:positionH>
                <wp:positionV relativeFrom="paragraph">
                  <wp:posOffset>285618</wp:posOffset>
                </wp:positionV>
                <wp:extent cx="5979160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2700">
                              <a:moveTo>
                                <a:pt x="597915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79159" y="12192"/>
                              </a:lnTo>
                              <a:lnTo>
                                <a:pt x="597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672E1" id="Graphic 1" o:spid="_x0000_s1026" style="position:absolute;margin-left:83.6pt;margin-top:22.5pt;width:470.8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" path="m5979159,l,,,12192r5979159,l5979159,xe" fillcolor="#4f81bc" stroked="f">
                <v:path arrowok="t"/>
                <w10:wrap anchorx="page"/>
              </v:shape>
            </w:pict>
          </mc:Fallback>
        </mc:AlternateContent>
      </w:r>
      <w:r>
        <w:t>Алматы,</w:t>
      </w:r>
      <w:r>
        <w:rPr>
          <w:spacing w:val="-10"/>
        </w:rPr>
        <w:t xml:space="preserve"> </w:t>
      </w:r>
      <w:r>
        <w:rPr>
          <w:spacing w:val="-4"/>
        </w:rPr>
        <w:t>2025</w:t>
      </w:r>
    </w:p>
    <w:p w14:paraId="57430882" w14:textId="77777777" w:rsidR="00A22901" w:rsidRDefault="00A22901">
      <w:pPr>
        <w:pStyle w:val="a3"/>
        <w:jc w:val="center"/>
        <w:sectPr w:rsidR="00A22901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41AA550B" w14:textId="77777777" w:rsidR="00A22901" w:rsidRDefault="00000000">
      <w:pPr>
        <w:pStyle w:val="a3"/>
        <w:spacing w:before="64"/>
        <w:ind w:left="721" w:right="141"/>
        <w:jc w:val="both"/>
      </w:pPr>
      <w:r>
        <w:lastRenderedPageBreak/>
        <w:t xml:space="preserve">Программу итогового экзамена по дисциплине составила доктор PhD, и.о. доцента кафедры политологии и политических технологий </w:t>
      </w:r>
      <w:proofErr w:type="spellStart"/>
      <w:r>
        <w:t>Абжаппарова</w:t>
      </w:r>
      <w:proofErr w:type="spellEnd"/>
      <w:r>
        <w:t xml:space="preserve"> А. А.</w:t>
      </w:r>
    </w:p>
    <w:p w14:paraId="3E8D5D77" w14:textId="77777777" w:rsidR="00A22901" w:rsidRDefault="00A22901">
      <w:pPr>
        <w:pStyle w:val="a3"/>
      </w:pPr>
    </w:p>
    <w:p w14:paraId="5047693C" w14:textId="77777777" w:rsidR="00A22901" w:rsidRDefault="00000000">
      <w:pPr>
        <w:pStyle w:val="a3"/>
        <w:ind w:left="721" w:right="137"/>
        <w:jc w:val="both"/>
      </w:pPr>
      <w:r>
        <w:t>На основании рабочего учебного плана ОП "6B03106 Политология". Рассмотрена и представлена на заседании кафедры политологии и политических технологий</w:t>
      </w:r>
    </w:p>
    <w:p w14:paraId="5E9CF5D1" w14:textId="77777777" w:rsidR="00A22901" w:rsidRDefault="00A22901">
      <w:pPr>
        <w:pStyle w:val="a3"/>
        <w:spacing w:before="1"/>
      </w:pPr>
    </w:p>
    <w:p w14:paraId="468F36A8" w14:textId="77777777" w:rsidR="00A22901" w:rsidRDefault="00000000">
      <w:pPr>
        <w:pStyle w:val="a3"/>
        <w:ind w:left="721"/>
        <w:jc w:val="both"/>
      </w:pPr>
      <w:r>
        <w:t>Протокол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_1_</w:t>
      </w:r>
      <w:r>
        <w:rPr>
          <w:spacing w:val="5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"01"</w:t>
      </w:r>
      <w:r>
        <w:rPr>
          <w:spacing w:val="-6"/>
        </w:rPr>
        <w:t xml:space="preserve"> </w:t>
      </w:r>
      <w:r>
        <w:t>сентября</w:t>
      </w:r>
      <w:r>
        <w:rPr>
          <w:spacing w:val="-7"/>
        </w:rPr>
        <w:t xml:space="preserve"> </w:t>
      </w:r>
      <w:r>
        <w:t>2025</w:t>
      </w:r>
      <w:r>
        <w:rPr>
          <w:spacing w:val="-5"/>
        </w:rPr>
        <w:t xml:space="preserve"> г.,</w:t>
      </w:r>
    </w:p>
    <w:p w14:paraId="7F309BCD" w14:textId="77777777" w:rsidR="00A22901" w:rsidRDefault="00000000">
      <w:pPr>
        <w:pStyle w:val="a3"/>
        <w:tabs>
          <w:tab w:val="left" w:pos="7373"/>
        </w:tabs>
        <w:spacing w:before="322"/>
        <w:ind w:left="721"/>
        <w:jc w:val="both"/>
      </w:pPr>
      <w:r>
        <w:rPr>
          <w:spacing w:val="-2"/>
        </w:rPr>
        <w:t xml:space="preserve">Заведующий кафедрой, профессор </w:t>
      </w:r>
      <w:r>
        <w:rPr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О.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Насимова</w:t>
      </w:r>
      <w:proofErr w:type="spellEnd"/>
    </w:p>
    <w:p w14:paraId="06D60056" w14:textId="77777777" w:rsidR="00A22901" w:rsidRDefault="00A22901">
      <w:pPr>
        <w:pStyle w:val="a3"/>
        <w:jc w:val="both"/>
        <w:sectPr w:rsidR="00A22901">
          <w:pgSz w:w="11910" w:h="16840"/>
          <w:pgMar w:top="1560" w:right="708" w:bottom="280" w:left="1700" w:header="720" w:footer="720" w:gutter="0"/>
          <w:cols w:space="720"/>
        </w:sectPr>
      </w:pPr>
    </w:p>
    <w:p w14:paraId="5AD79644" w14:textId="77777777" w:rsidR="00A22901" w:rsidRDefault="00000000">
      <w:pPr>
        <w:spacing w:before="76"/>
        <w:ind w:left="4" w:right="141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365F91"/>
          <w:spacing w:val="-2"/>
          <w:sz w:val="28"/>
        </w:rPr>
        <w:lastRenderedPageBreak/>
        <w:t>ПРОГРАММА</w:t>
      </w:r>
    </w:p>
    <w:p w14:paraId="1BACA34B" w14:textId="77777777" w:rsidR="00A22901" w:rsidRDefault="00000000">
      <w:pPr>
        <w:pStyle w:val="a3"/>
        <w:spacing w:before="49"/>
        <w:ind w:right="139"/>
        <w:jc w:val="center"/>
      </w:pPr>
      <w:r>
        <w:t>по</w:t>
      </w:r>
      <w:r>
        <w:rPr>
          <w:spacing w:val="-15"/>
        </w:rPr>
        <w:t xml:space="preserve"> </w:t>
      </w:r>
      <w:r>
        <w:t>дисциплине</w:t>
      </w:r>
      <w:r>
        <w:rPr>
          <w:spacing w:val="-14"/>
        </w:rPr>
        <w:t xml:space="preserve"> </w:t>
      </w:r>
      <w:r>
        <w:t>Политическая</w:t>
      </w:r>
      <w:r>
        <w:rPr>
          <w:spacing w:val="-15"/>
        </w:rPr>
        <w:t xml:space="preserve"> </w:t>
      </w:r>
      <w:r>
        <w:rPr>
          <w:spacing w:val="-2"/>
        </w:rPr>
        <w:t>коммуникация</w:t>
      </w:r>
    </w:p>
    <w:p w14:paraId="49014000" w14:textId="77777777" w:rsidR="00A22901" w:rsidRDefault="00A22901">
      <w:pPr>
        <w:pStyle w:val="a3"/>
      </w:pPr>
    </w:p>
    <w:p w14:paraId="50010BFA" w14:textId="77777777" w:rsidR="00A22901" w:rsidRDefault="00000000">
      <w:pPr>
        <w:spacing w:before="1"/>
        <w:ind w:left="569"/>
        <w:jc w:val="both"/>
        <w:rPr>
          <w:sz w:val="28"/>
        </w:rPr>
      </w:pPr>
      <w:r>
        <w:rPr>
          <w:b/>
          <w:sz w:val="28"/>
        </w:rPr>
        <w:t>Итоговый</w:t>
      </w:r>
      <w:r>
        <w:rPr>
          <w:b/>
          <w:spacing w:val="45"/>
          <w:w w:val="150"/>
          <w:sz w:val="28"/>
        </w:rPr>
        <w:t xml:space="preserve"> </w:t>
      </w:r>
      <w:r>
        <w:rPr>
          <w:b/>
          <w:sz w:val="28"/>
        </w:rPr>
        <w:t>экзамен</w:t>
      </w:r>
      <w:r>
        <w:rPr>
          <w:b/>
          <w:spacing w:val="48"/>
          <w:w w:val="15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47"/>
          <w:w w:val="150"/>
          <w:sz w:val="28"/>
        </w:rPr>
        <w:t xml:space="preserve"> </w:t>
      </w:r>
      <w:r>
        <w:rPr>
          <w:spacing w:val="-2"/>
          <w:sz w:val="28"/>
        </w:rPr>
        <w:t>форме.</w:t>
      </w:r>
    </w:p>
    <w:p w14:paraId="533556B4" w14:textId="77777777" w:rsidR="00A22901" w:rsidRDefault="00000000">
      <w:pPr>
        <w:pStyle w:val="a3"/>
        <w:spacing w:before="49"/>
        <w:ind w:left="1"/>
        <w:jc w:val="both"/>
      </w:pPr>
      <w:r>
        <w:t>Формат</w:t>
      </w:r>
      <w:r>
        <w:rPr>
          <w:spacing w:val="-11"/>
        </w:rPr>
        <w:t xml:space="preserve"> </w:t>
      </w:r>
      <w:r>
        <w:t>экзамена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оффлайн:</w:t>
      </w:r>
      <w:r>
        <w:rPr>
          <w:spacing w:val="-10"/>
        </w:rPr>
        <w:t xml:space="preserve"> </w:t>
      </w:r>
      <w:r>
        <w:t>традиционный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ответы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вопросы.</w:t>
      </w:r>
    </w:p>
    <w:p w14:paraId="404C0BE9" w14:textId="77777777" w:rsidR="00A22901" w:rsidRDefault="00000000">
      <w:pPr>
        <w:pStyle w:val="a3"/>
        <w:spacing w:before="48" w:line="276" w:lineRule="auto"/>
        <w:ind w:left="1" w:right="146" w:firstLine="567"/>
        <w:jc w:val="both"/>
      </w:pPr>
      <w:r>
        <w:t>Студентам необходимо ознакомиться с инструкцией по организации зимней экзаменационной сессии.</w:t>
      </w:r>
    </w:p>
    <w:p w14:paraId="4071BF4A" w14:textId="77777777" w:rsidR="00A22901" w:rsidRDefault="00000000">
      <w:pPr>
        <w:pStyle w:val="a3"/>
        <w:spacing w:line="276" w:lineRule="auto"/>
        <w:ind w:left="1" w:right="140" w:firstLine="567"/>
        <w:jc w:val="both"/>
      </w:pPr>
      <w:r>
        <w:t xml:space="preserve">Процесс сдачи письменного экзамена студентом предполагает </w:t>
      </w:r>
      <w:r>
        <w:rPr>
          <w:b/>
        </w:rPr>
        <w:t>автоматическое создание экзаменационного билета</w:t>
      </w:r>
      <w:r>
        <w:t>, на который студенту необходимо ответить устно экзаменационной комиссии. При проведении устного экзамена обязательно осуществляется видеозапись.</w:t>
      </w:r>
    </w:p>
    <w:p w14:paraId="66C444F5" w14:textId="77777777" w:rsidR="00A22901" w:rsidRDefault="00000000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экзамена</w:t>
      </w:r>
    </w:p>
    <w:p w14:paraId="12966B5C" w14:textId="77777777" w:rsidR="00A22901" w:rsidRDefault="00000000">
      <w:pPr>
        <w:pStyle w:val="a3"/>
        <w:spacing w:before="47"/>
        <w:ind w:left="1"/>
      </w:pPr>
      <w:r>
        <w:t>Преподаватель</w:t>
      </w:r>
      <w:r>
        <w:rPr>
          <w:spacing w:val="-18"/>
        </w:rPr>
        <w:t xml:space="preserve"> </w:t>
      </w:r>
      <w:r>
        <w:t>либо</w:t>
      </w:r>
      <w:r>
        <w:rPr>
          <w:spacing w:val="-17"/>
        </w:rPr>
        <w:t xml:space="preserve"> </w:t>
      </w:r>
      <w:r>
        <w:t>экзаменационная</w:t>
      </w:r>
      <w:r>
        <w:rPr>
          <w:spacing w:val="-18"/>
        </w:rPr>
        <w:t xml:space="preserve"> </w:t>
      </w:r>
      <w:r>
        <w:rPr>
          <w:spacing w:val="-2"/>
        </w:rPr>
        <w:t>комиссия:</w:t>
      </w:r>
    </w:p>
    <w:p w14:paraId="2FA161AB" w14:textId="77777777" w:rsidR="00A22901" w:rsidRDefault="00000000">
      <w:pPr>
        <w:pStyle w:val="a4"/>
        <w:numPr>
          <w:ilvl w:val="0"/>
          <w:numId w:val="8"/>
        </w:numPr>
        <w:tabs>
          <w:tab w:val="left" w:pos="709"/>
        </w:tabs>
        <w:spacing w:before="1" w:line="343" w:lineRule="exact"/>
        <w:ind w:left="709"/>
        <w:rPr>
          <w:sz w:val="28"/>
        </w:rPr>
      </w:pPr>
      <w:r>
        <w:rPr>
          <w:spacing w:val="-2"/>
          <w:sz w:val="28"/>
        </w:rPr>
        <w:t>осуществляет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видеозапись</w:t>
      </w:r>
      <w:r>
        <w:rPr>
          <w:sz w:val="28"/>
        </w:rPr>
        <w:t xml:space="preserve"> </w:t>
      </w:r>
      <w:r>
        <w:rPr>
          <w:spacing w:val="-2"/>
          <w:sz w:val="28"/>
        </w:rPr>
        <w:t>экзамена,</w:t>
      </w:r>
    </w:p>
    <w:p w14:paraId="5D2CAE44" w14:textId="77777777" w:rsidR="00A22901" w:rsidRDefault="00000000">
      <w:pPr>
        <w:pStyle w:val="a4"/>
        <w:numPr>
          <w:ilvl w:val="0"/>
          <w:numId w:val="8"/>
        </w:numPr>
        <w:tabs>
          <w:tab w:val="left" w:pos="709"/>
        </w:tabs>
        <w:ind w:left="1" w:right="145" w:firstLine="0"/>
        <w:rPr>
          <w:sz w:val="28"/>
        </w:rPr>
      </w:pPr>
      <w:r>
        <w:rPr>
          <w:sz w:val="28"/>
        </w:rPr>
        <w:t xml:space="preserve">сохраняет видеозапись экзамена в течение 3 месяцев со дня окончания </w:t>
      </w:r>
      <w:r>
        <w:rPr>
          <w:spacing w:val="-2"/>
          <w:sz w:val="28"/>
        </w:rPr>
        <w:t>сессии.</w:t>
      </w:r>
    </w:p>
    <w:p w14:paraId="16265C0B" w14:textId="77777777" w:rsidR="00A22901" w:rsidRDefault="00000000">
      <w:pPr>
        <w:pStyle w:val="1"/>
        <w:spacing w:line="320" w:lineRule="exac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Длительность</w:t>
      </w:r>
    </w:p>
    <w:p w14:paraId="58A5D6B4" w14:textId="77777777" w:rsidR="00A22901" w:rsidRDefault="00000000">
      <w:pPr>
        <w:pStyle w:val="a3"/>
        <w:ind w:left="1"/>
      </w:pPr>
      <w:r>
        <w:t>Экзамен</w:t>
      </w:r>
      <w:r>
        <w:rPr>
          <w:spacing w:val="-5"/>
        </w:rPr>
        <w:t xml:space="preserve"> </w:t>
      </w:r>
      <w:r>
        <w:t>проходит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расписанию,</w:t>
      </w:r>
      <w:r>
        <w:rPr>
          <w:spacing w:val="-6"/>
        </w:rPr>
        <w:t xml:space="preserve"> </w:t>
      </w:r>
      <w:r>
        <w:t>утверждённому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Универ. Длительность</w:t>
      </w:r>
      <w:r>
        <w:rPr>
          <w:spacing w:val="40"/>
        </w:rPr>
        <w:t xml:space="preserve"> </w:t>
      </w:r>
      <w:r>
        <w:t>экзамена – 2 часа.</w:t>
      </w:r>
    </w:p>
    <w:p w14:paraId="6D2AA6E2" w14:textId="77777777" w:rsidR="00A22901" w:rsidRDefault="00000000">
      <w:pPr>
        <w:spacing w:before="322"/>
        <w:ind w:left="1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СДАЧИ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ЭКЗАМЕНА:</w:t>
      </w:r>
    </w:p>
    <w:p w14:paraId="185110BC" w14:textId="77777777" w:rsidR="00A22901" w:rsidRDefault="00000000">
      <w:pPr>
        <w:pStyle w:val="a4"/>
        <w:numPr>
          <w:ilvl w:val="0"/>
          <w:numId w:val="7"/>
        </w:numPr>
        <w:tabs>
          <w:tab w:val="left" w:pos="264"/>
        </w:tabs>
        <w:ind w:left="264" w:hanging="263"/>
        <w:rPr>
          <w:sz w:val="28"/>
        </w:rPr>
      </w:pPr>
      <w:r>
        <w:rPr>
          <w:spacing w:val="-2"/>
          <w:sz w:val="28"/>
        </w:rPr>
        <w:t>Экзаменационная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комиссия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преподаватель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аттестует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экзамена.</w:t>
      </w:r>
    </w:p>
    <w:p w14:paraId="78FBADAC" w14:textId="77777777" w:rsidR="00A22901" w:rsidRDefault="00000000">
      <w:pPr>
        <w:pStyle w:val="a4"/>
        <w:numPr>
          <w:ilvl w:val="0"/>
          <w:numId w:val="7"/>
        </w:numPr>
        <w:tabs>
          <w:tab w:val="left" w:pos="279"/>
        </w:tabs>
        <w:spacing w:before="47" w:line="322" w:lineRule="exact"/>
        <w:ind w:left="279" w:hanging="278"/>
        <w:rPr>
          <w:sz w:val="28"/>
        </w:rPr>
      </w:pPr>
      <w:r>
        <w:rPr>
          <w:sz w:val="28"/>
        </w:rPr>
        <w:t>Выставляют</w:t>
      </w:r>
      <w:r>
        <w:rPr>
          <w:spacing w:val="-10"/>
          <w:sz w:val="28"/>
        </w:rPr>
        <w:t xml:space="preserve"> </w:t>
      </w:r>
      <w:r>
        <w:rPr>
          <w:sz w:val="28"/>
        </w:rPr>
        <w:t>баллы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10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ИС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Univer</w:t>
      </w:r>
      <w:proofErr w:type="spellEnd"/>
      <w:r>
        <w:rPr>
          <w:spacing w:val="-2"/>
          <w:sz w:val="28"/>
        </w:rPr>
        <w:t>.</w:t>
      </w:r>
    </w:p>
    <w:p w14:paraId="6A429438" w14:textId="77777777" w:rsidR="00A22901" w:rsidRDefault="00000000">
      <w:pPr>
        <w:pStyle w:val="a3"/>
        <w:ind w:left="1" w:right="68"/>
        <w:rPr>
          <w:b/>
        </w:rPr>
      </w:pPr>
      <w:r>
        <w:t>Время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выставление</w:t>
      </w:r>
      <w:r>
        <w:rPr>
          <w:spacing w:val="-5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аттестационную</w:t>
      </w:r>
      <w:r>
        <w:rPr>
          <w:spacing w:val="-5"/>
        </w:rPr>
        <w:t xml:space="preserve"> </w:t>
      </w:r>
      <w:r>
        <w:t>ведомость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устный</w:t>
      </w:r>
      <w:r>
        <w:rPr>
          <w:spacing w:val="-5"/>
        </w:rPr>
        <w:t xml:space="preserve"> </w:t>
      </w:r>
      <w:r>
        <w:t>экзамен –</w:t>
      </w:r>
      <w:r>
        <w:rPr>
          <w:spacing w:val="40"/>
        </w:rPr>
        <w:t xml:space="preserve"> </w:t>
      </w:r>
      <w:r>
        <w:rPr>
          <w:b/>
        </w:rPr>
        <w:t>48 часов.</w:t>
      </w:r>
    </w:p>
    <w:p w14:paraId="173D288D" w14:textId="77777777" w:rsidR="00A22901" w:rsidRDefault="00A22901">
      <w:pPr>
        <w:pStyle w:val="a3"/>
        <w:rPr>
          <w:b/>
        </w:rPr>
      </w:pPr>
    </w:p>
    <w:p w14:paraId="20495489" w14:textId="77777777" w:rsidR="00A22901" w:rsidRDefault="00000000">
      <w:pPr>
        <w:pStyle w:val="1"/>
        <w:ind w:left="0" w:right="141"/>
        <w:jc w:val="center"/>
      </w:pPr>
      <w:r>
        <w:t>Перечень</w:t>
      </w:r>
      <w:r>
        <w:rPr>
          <w:spacing w:val="-14"/>
        </w:rPr>
        <w:t xml:space="preserve"> </w:t>
      </w:r>
      <w:r>
        <w:t>экзаменационных</w:t>
      </w:r>
      <w:r>
        <w:rPr>
          <w:spacing w:val="-14"/>
        </w:rPr>
        <w:t xml:space="preserve"> </w:t>
      </w:r>
      <w:r>
        <w:t>тем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сдаче</w:t>
      </w:r>
      <w:r>
        <w:rPr>
          <w:spacing w:val="-13"/>
        </w:rPr>
        <w:t xml:space="preserve"> </w:t>
      </w:r>
      <w:r>
        <w:rPr>
          <w:spacing w:val="-2"/>
        </w:rPr>
        <w:t>экзамена</w:t>
      </w:r>
    </w:p>
    <w:p w14:paraId="383CBECC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spacing w:before="322" w:line="322" w:lineRule="exact"/>
        <w:ind w:left="709"/>
        <w:rPr>
          <w:sz w:val="28"/>
        </w:rPr>
      </w:pPr>
      <w:r>
        <w:rPr>
          <w:spacing w:val="-2"/>
          <w:sz w:val="28"/>
        </w:rPr>
        <w:t>Сущность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политической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14:paraId="0D706657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ind w:left="709"/>
        <w:rPr>
          <w:sz w:val="28"/>
        </w:rPr>
      </w:pPr>
      <w:r>
        <w:rPr>
          <w:sz w:val="28"/>
        </w:rPr>
        <w:t>Теории</w:t>
      </w:r>
      <w:r>
        <w:rPr>
          <w:spacing w:val="-16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14:paraId="2C12BCFF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spacing w:before="1" w:line="322" w:lineRule="exact"/>
        <w:ind w:left="709"/>
        <w:rPr>
          <w:sz w:val="28"/>
        </w:rPr>
      </w:pPr>
      <w:r>
        <w:rPr>
          <w:sz w:val="28"/>
        </w:rPr>
        <w:t>Модели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14:paraId="65E94E9D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spacing w:line="322" w:lineRule="exact"/>
        <w:ind w:left="709"/>
        <w:rPr>
          <w:sz w:val="28"/>
        </w:rPr>
      </w:pPr>
      <w:r>
        <w:rPr>
          <w:sz w:val="28"/>
        </w:rPr>
        <w:t>СМИ,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канал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14:paraId="4279BDEB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ind w:left="709"/>
        <w:rPr>
          <w:sz w:val="28"/>
        </w:rPr>
      </w:pPr>
      <w:r>
        <w:rPr>
          <w:spacing w:val="-2"/>
          <w:sz w:val="28"/>
        </w:rPr>
        <w:t>Неформальные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14:paraId="5377B4E4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spacing w:line="322" w:lineRule="exact"/>
        <w:ind w:left="709"/>
        <w:rPr>
          <w:sz w:val="28"/>
        </w:rPr>
      </w:pPr>
      <w:r>
        <w:rPr>
          <w:sz w:val="28"/>
        </w:rPr>
        <w:t>Планирование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48"/>
          <w:sz w:val="28"/>
        </w:rPr>
        <w:t xml:space="preserve"> </w:t>
      </w:r>
      <w:r>
        <w:rPr>
          <w:sz w:val="28"/>
        </w:rPr>
        <w:t>избирательной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кампании;</w:t>
      </w:r>
    </w:p>
    <w:p w14:paraId="32636479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spacing w:line="322" w:lineRule="exact"/>
        <w:ind w:left="709"/>
        <w:rPr>
          <w:sz w:val="28"/>
        </w:rPr>
      </w:pPr>
      <w:r>
        <w:rPr>
          <w:sz w:val="28"/>
        </w:rPr>
        <w:t>Government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Relations;</w:t>
      </w:r>
    </w:p>
    <w:p w14:paraId="2A124109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ind w:left="1" w:right="142" w:firstLine="0"/>
        <w:rPr>
          <w:sz w:val="28"/>
        </w:rPr>
      </w:pPr>
      <w:r>
        <w:rPr>
          <w:sz w:val="28"/>
        </w:rPr>
        <w:t>Стратегические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политико-коммуникационные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кампании:</w:t>
      </w:r>
      <w:r>
        <w:rPr>
          <w:spacing w:val="-18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7"/>
          <w:sz w:val="28"/>
        </w:rPr>
        <w:t xml:space="preserve"> </w:t>
      </w:r>
      <w:r>
        <w:rPr>
          <w:sz w:val="28"/>
        </w:rPr>
        <w:t>черты</w:t>
      </w:r>
      <w:r>
        <w:rPr>
          <w:spacing w:val="-18"/>
          <w:sz w:val="28"/>
        </w:rPr>
        <w:t xml:space="preserve"> </w:t>
      </w:r>
      <w:r>
        <w:rPr>
          <w:sz w:val="28"/>
        </w:rPr>
        <w:t>и отличительные особенности;</w:t>
      </w:r>
    </w:p>
    <w:p w14:paraId="1955D043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  <w:tab w:val="left" w:pos="2064"/>
          <w:tab w:val="left" w:pos="3435"/>
          <w:tab w:val="left" w:pos="5473"/>
          <w:tab w:val="left" w:pos="5864"/>
          <w:tab w:val="left" w:pos="6678"/>
          <w:tab w:val="left" w:pos="8010"/>
        </w:tabs>
        <w:spacing w:before="1"/>
        <w:ind w:left="1" w:right="140" w:firstLine="0"/>
        <w:rPr>
          <w:sz w:val="28"/>
        </w:rPr>
      </w:pP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>массовой</w:t>
      </w:r>
      <w:r>
        <w:rPr>
          <w:sz w:val="28"/>
        </w:rPr>
        <w:tab/>
      </w:r>
      <w:r>
        <w:rPr>
          <w:spacing w:val="-2"/>
          <w:sz w:val="28"/>
        </w:rPr>
        <w:t>коммуникации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поле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социально- </w:t>
      </w:r>
      <w:r>
        <w:rPr>
          <w:sz w:val="28"/>
        </w:rPr>
        <w:t>политических сил;</w:t>
      </w:r>
    </w:p>
    <w:p w14:paraId="0C235397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ind w:left="1" w:right="142" w:firstLine="0"/>
        <w:rPr>
          <w:sz w:val="28"/>
        </w:rPr>
      </w:pPr>
      <w:r>
        <w:rPr>
          <w:sz w:val="28"/>
        </w:rPr>
        <w:t>Интернет-коммуникация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сфере:</w:t>
      </w:r>
      <w:r>
        <w:rPr>
          <w:spacing w:val="40"/>
          <w:sz w:val="28"/>
        </w:rPr>
        <w:t xml:space="preserve"> </w:t>
      </w:r>
      <w:r>
        <w:rPr>
          <w:sz w:val="28"/>
        </w:rPr>
        <w:t>новые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новые возможности;</w:t>
      </w:r>
    </w:p>
    <w:p w14:paraId="424A72A4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spacing w:line="321" w:lineRule="exact"/>
        <w:ind w:left="709"/>
        <w:rPr>
          <w:sz w:val="28"/>
        </w:rPr>
      </w:pPr>
      <w:r>
        <w:rPr>
          <w:color w:val="212121"/>
          <w:spacing w:val="-2"/>
          <w:sz w:val="28"/>
        </w:rPr>
        <w:t>Современные</w:t>
      </w:r>
      <w:r>
        <w:rPr>
          <w:color w:val="212121"/>
          <w:spacing w:val="-15"/>
          <w:sz w:val="28"/>
        </w:rPr>
        <w:t xml:space="preserve"> </w:t>
      </w:r>
      <w:r>
        <w:rPr>
          <w:color w:val="212121"/>
          <w:spacing w:val="-2"/>
          <w:sz w:val="28"/>
        </w:rPr>
        <w:t>информационные</w:t>
      </w:r>
      <w:r>
        <w:rPr>
          <w:color w:val="212121"/>
          <w:spacing w:val="-14"/>
          <w:sz w:val="28"/>
        </w:rPr>
        <w:t xml:space="preserve"> </w:t>
      </w:r>
      <w:r>
        <w:rPr>
          <w:color w:val="212121"/>
          <w:spacing w:val="-2"/>
          <w:sz w:val="28"/>
        </w:rPr>
        <w:t>войны</w:t>
      </w:r>
      <w:r>
        <w:rPr>
          <w:color w:val="212121"/>
          <w:spacing w:val="-12"/>
          <w:sz w:val="28"/>
        </w:rPr>
        <w:t xml:space="preserve"> </w:t>
      </w:r>
      <w:r>
        <w:rPr>
          <w:color w:val="212121"/>
          <w:spacing w:val="-2"/>
          <w:sz w:val="28"/>
        </w:rPr>
        <w:t>и</w:t>
      </w:r>
      <w:r>
        <w:rPr>
          <w:color w:val="212121"/>
          <w:spacing w:val="-13"/>
          <w:sz w:val="28"/>
        </w:rPr>
        <w:t xml:space="preserve"> </w:t>
      </w:r>
      <w:r>
        <w:rPr>
          <w:color w:val="212121"/>
          <w:spacing w:val="-2"/>
          <w:sz w:val="28"/>
        </w:rPr>
        <w:t>информационная</w:t>
      </w:r>
      <w:r>
        <w:rPr>
          <w:color w:val="212121"/>
          <w:spacing w:val="-13"/>
          <w:sz w:val="28"/>
        </w:rPr>
        <w:t xml:space="preserve"> </w:t>
      </w:r>
      <w:r>
        <w:rPr>
          <w:color w:val="212121"/>
          <w:spacing w:val="-2"/>
          <w:sz w:val="28"/>
        </w:rPr>
        <w:t>безопасность</w:t>
      </w:r>
      <w:r>
        <w:rPr>
          <w:spacing w:val="-2"/>
          <w:sz w:val="28"/>
        </w:rPr>
        <w:t>;</w:t>
      </w:r>
    </w:p>
    <w:p w14:paraId="3D1CCC8E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ind w:left="709"/>
        <w:rPr>
          <w:sz w:val="28"/>
        </w:rPr>
      </w:pPr>
      <w:r>
        <w:rPr>
          <w:spacing w:val="-2"/>
          <w:sz w:val="28"/>
        </w:rPr>
        <w:t>Негативные</w:t>
      </w:r>
      <w:r>
        <w:rPr>
          <w:sz w:val="28"/>
        </w:rPr>
        <w:t xml:space="preserve"> </w:t>
      </w:r>
      <w:r>
        <w:rPr>
          <w:spacing w:val="-2"/>
          <w:sz w:val="28"/>
        </w:rPr>
        <w:t>коммуникативные</w:t>
      </w:r>
      <w:r>
        <w:rPr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 w14:paraId="14E0284C" w14:textId="77777777" w:rsidR="00A22901" w:rsidRDefault="00A22901">
      <w:pPr>
        <w:pStyle w:val="a4"/>
        <w:rPr>
          <w:sz w:val="28"/>
        </w:rPr>
        <w:sectPr w:rsidR="00A22901">
          <w:pgSz w:w="11910" w:h="16840"/>
          <w:pgMar w:top="1040" w:right="708" w:bottom="280" w:left="1700" w:header="720" w:footer="720" w:gutter="0"/>
          <w:cols w:space="720"/>
        </w:sectPr>
      </w:pPr>
    </w:p>
    <w:p w14:paraId="7676B4BD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spacing w:before="75" w:line="322" w:lineRule="exact"/>
        <w:ind w:left="709"/>
        <w:rPr>
          <w:sz w:val="28"/>
        </w:rPr>
      </w:pPr>
      <w:r>
        <w:rPr>
          <w:sz w:val="28"/>
        </w:rPr>
        <w:lastRenderedPageBreak/>
        <w:t>Технологические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17"/>
          <w:sz w:val="28"/>
        </w:rPr>
        <w:t xml:space="preserve"> </w:t>
      </w:r>
      <w:r>
        <w:rPr>
          <w:sz w:val="28"/>
        </w:rPr>
        <w:t>«бархатных»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революций;</w:t>
      </w:r>
    </w:p>
    <w:p w14:paraId="43009B4A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ind w:left="709"/>
        <w:rPr>
          <w:sz w:val="28"/>
        </w:rPr>
      </w:pPr>
      <w:r>
        <w:rPr>
          <w:spacing w:val="-2"/>
          <w:sz w:val="28"/>
        </w:rPr>
        <w:t>Власть-коммуникации-общество: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технологии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09523DA1" w14:textId="77777777" w:rsidR="00A22901" w:rsidRDefault="00000000">
      <w:pPr>
        <w:pStyle w:val="a4"/>
        <w:numPr>
          <w:ilvl w:val="0"/>
          <w:numId w:val="6"/>
        </w:numPr>
        <w:tabs>
          <w:tab w:val="left" w:pos="709"/>
        </w:tabs>
        <w:spacing w:before="1"/>
        <w:ind w:left="709"/>
        <w:rPr>
          <w:sz w:val="28"/>
        </w:rPr>
      </w:pPr>
      <w:r>
        <w:rPr>
          <w:sz w:val="28"/>
        </w:rPr>
        <w:t>Международные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коммуникациях.</w:t>
      </w:r>
    </w:p>
    <w:p w14:paraId="3312F180" w14:textId="77777777" w:rsidR="00A22901" w:rsidRDefault="00000000">
      <w:pPr>
        <w:pStyle w:val="1"/>
        <w:spacing w:before="199"/>
      </w:pPr>
      <w:r>
        <w:rPr>
          <w:spacing w:val="-2"/>
        </w:rPr>
        <w:t>Критерии</w:t>
      </w:r>
      <w:r>
        <w:t xml:space="preserve"> </w:t>
      </w:r>
      <w:r>
        <w:rPr>
          <w:spacing w:val="-2"/>
        </w:rPr>
        <w:t>выставления</w:t>
      </w:r>
      <w:r>
        <w:t xml:space="preserve"> </w:t>
      </w:r>
      <w:r>
        <w:rPr>
          <w:spacing w:val="-2"/>
        </w:rPr>
        <w:t>оценок: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807"/>
      </w:tblGrid>
      <w:tr w:rsidR="00A22901" w14:paraId="46263567" w14:textId="77777777">
        <w:trPr>
          <w:trHeight w:val="322"/>
        </w:trPr>
        <w:tc>
          <w:tcPr>
            <w:tcW w:w="3539" w:type="dxa"/>
          </w:tcPr>
          <w:p w14:paraId="78C79530" w14:textId="77777777" w:rsidR="00A22901" w:rsidRDefault="00000000">
            <w:pPr>
              <w:pStyle w:val="TableParagraph"/>
              <w:spacing w:line="302" w:lineRule="exact"/>
              <w:ind w:left="6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  <w:tc>
          <w:tcPr>
            <w:tcW w:w="5807" w:type="dxa"/>
          </w:tcPr>
          <w:p w14:paraId="1BB33C8A" w14:textId="77777777" w:rsidR="00A22901" w:rsidRDefault="00000000">
            <w:pPr>
              <w:pStyle w:val="TableParagraph"/>
              <w:spacing w:line="302" w:lineRule="exact"/>
              <w:ind w:left="6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</w:t>
            </w:r>
          </w:p>
        </w:tc>
      </w:tr>
      <w:tr w:rsidR="00A22901" w14:paraId="0D164C8C" w14:textId="77777777">
        <w:trPr>
          <w:trHeight w:val="1931"/>
        </w:trPr>
        <w:tc>
          <w:tcPr>
            <w:tcW w:w="3539" w:type="dxa"/>
          </w:tcPr>
          <w:p w14:paraId="42DB7DE5" w14:textId="77777777" w:rsidR="00A22901" w:rsidRDefault="00000000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Отлично</w:t>
            </w:r>
          </w:p>
        </w:tc>
        <w:tc>
          <w:tcPr>
            <w:tcW w:w="5807" w:type="dxa"/>
          </w:tcPr>
          <w:p w14:paraId="79798CFC" w14:textId="77777777" w:rsidR="00A229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48"/>
              </w:tabs>
              <w:ind w:right="99" w:firstLine="177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теоретические вопросы;</w:t>
            </w:r>
          </w:p>
          <w:p w14:paraId="472294BC" w14:textId="77777777" w:rsidR="00A229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</w:tabs>
              <w:ind w:left="525" w:hanging="240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задание;</w:t>
            </w:r>
          </w:p>
          <w:p w14:paraId="14B0CD70" w14:textId="77777777" w:rsidR="00A229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</w:tabs>
              <w:ind w:right="98" w:firstLine="177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соблюдением логической последовательности;</w:t>
            </w:r>
          </w:p>
          <w:p w14:paraId="5DC5ECB2" w14:textId="77777777" w:rsidR="00A2290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</w:tabs>
              <w:ind w:left="525" w:hanging="240"/>
              <w:rPr>
                <w:sz w:val="24"/>
              </w:rPr>
            </w:pPr>
            <w:r>
              <w:rPr>
                <w:sz w:val="24"/>
              </w:rPr>
              <w:t>Продемонстрированы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способности.</w:t>
            </w:r>
          </w:p>
        </w:tc>
      </w:tr>
      <w:tr w:rsidR="00A22901" w14:paraId="2E0347E5" w14:textId="77777777">
        <w:trPr>
          <w:trHeight w:val="1931"/>
        </w:trPr>
        <w:tc>
          <w:tcPr>
            <w:tcW w:w="3539" w:type="dxa"/>
          </w:tcPr>
          <w:p w14:paraId="2B834F35" w14:textId="77777777" w:rsidR="00A22901" w:rsidRDefault="00000000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Хорошо</w:t>
            </w:r>
          </w:p>
        </w:tc>
        <w:tc>
          <w:tcPr>
            <w:tcW w:w="5807" w:type="dxa"/>
          </w:tcPr>
          <w:p w14:paraId="67826E81" w14:textId="77777777" w:rsidR="00A2290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89"/>
              </w:tabs>
              <w:ind w:right="97" w:firstLine="177"/>
              <w:jc w:val="both"/>
              <w:rPr>
                <w:sz w:val="24"/>
              </w:rPr>
            </w:pPr>
            <w:r>
              <w:rPr>
                <w:sz w:val="24"/>
              </w:rPr>
              <w:t>Даны правильные, но неполные ответы на все теоретические вопросы, допущены несущественные погрешности или неточности;</w:t>
            </w:r>
          </w:p>
          <w:p w14:paraId="11D64B4B" w14:textId="77777777" w:rsidR="00A2290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</w:tabs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задание выполнено, однако допущена незначительная ошибка;</w:t>
            </w:r>
          </w:p>
          <w:p w14:paraId="65133C75" w14:textId="77777777" w:rsidR="00A2290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</w:tabs>
              <w:spacing w:line="270" w:lineRule="atLeast"/>
              <w:ind w:right="98" w:firstLine="177"/>
              <w:jc w:val="both"/>
              <w:rPr>
                <w:sz w:val="24"/>
              </w:rPr>
            </w:pPr>
            <w:r>
              <w:rPr>
                <w:sz w:val="24"/>
              </w:rPr>
              <w:t>Материал изложен грамотно с соблюдением логической последовательности.</w:t>
            </w:r>
          </w:p>
        </w:tc>
      </w:tr>
      <w:tr w:rsidR="00A22901" w14:paraId="14607B85" w14:textId="77777777">
        <w:trPr>
          <w:trHeight w:val="1656"/>
        </w:trPr>
        <w:tc>
          <w:tcPr>
            <w:tcW w:w="3539" w:type="dxa"/>
          </w:tcPr>
          <w:p w14:paraId="4EE9EB8A" w14:textId="77777777" w:rsidR="00A22901" w:rsidRDefault="00000000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Удовлетворительно</w:t>
            </w:r>
          </w:p>
        </w:tc>
        <w:tc>
          <w:tcPr>
            <w:tcW w:w="5807" w:type="dxa"/>
          </w:tcPr>
          <w:p w14:paraId="7EFDF4AE" w14:textId="77777777" w:rsidR="00A229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4"/>
              </w:tabs>
              <w:ind w:right="97" w:firstLine="177"/>
              <w:jc w:val="both"/>
              <w:rPr>
                <w:sz w:val="24"/>
              </w:rPr>
            </w:pPr>
            <w:r>
              <w:rPr>
                <w:sz w:val="24"/>
              </w:rPr>
              <w:t>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14:paraId="6FA0B876" w14:textId="77777777" w:rsidR="00A229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left="525" w:hanging="24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 выполнено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полностью;</w:t>
            </w:r>
          </w:p>
          <w:p w14:paraId="03D16D73" w14:textId="77777777" w:rsidR="00A2290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</w:tabs>
              <w:spacing w:line="276" w:lineRule="exact"/>
              <w:ind w:right="98" w:firstLine="177"/>
              <w:jc w:val="both"/>
              <w:rPr>
                <w:sz w:val="24"/>
              </w:rPr>
            </w:pPr>
            <w:r>
              <w:rPr>
                <w:sz w:val="24"/>
              </w:rPr>
              <w:t>Материал изложен грамотно, однако нарушена логическая последовательность.</w:t>
            </w:r>
          </w:p>
        </w:tc>
      </w:tr>
      <w:tr w:rsidR="00A22901" w14:paraId="280F6716" w14:textId="77777777">
        <w:trPr>
          <w:trHeight w:val="1932"/>
        </w:trPr>
        <w:tc>
          <w:tcPr>
            <w:tcW w:w="3539" w:type="dxa"/>
          </w:tcPr>
          <w:p w14:paraId="546F4D45" w14:textId="77777777" w:rsidR="00A22901" w:rsidRDefault="00000000">
            <w:pPr>
              <w:pStyle w:val="TableParagraph"/>
              <w:spacing w:before="1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Неудовлетворительно</w:t>
            </w:r>
          </w:p>
        </w:tc>
        <w:tc>
          <w:tcPr>
            <w:tcW w:w="5807" w:type="dxa"/>
          </w:tcPr>
          <w:p w14:paraId="4CF4337F" w14:textId="77777777" w:rsidR="00A2290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</w:tabs>
              <w:spacing w:before="1"/>
              <w:ind w:right="97" w:firstLine="177"/>
              <w:jc w:val="both"/>
              <w:rPr>
                <w:sz w:val="24"/>
              </w:rPr>
            </w:pPr>
            <w:r>
              <w:rPr>
                <w:sz w:val="24"/>
              </w:rPr>
              <w:t>Ответы на теоретические вопросы содержат грубые ошибки;</w:t>
            </w:r>
          </w:p>
          <w:p w14:paraId="4F686A66" w14:textId="77777777" w:rsidR="00A2290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left="525" w:hanging="24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 не </w:t>
            </w:r>
            <w:r>
              <w:rPr>
                <w:spacing w:val="-2"/>
                <w:sz w:val="24"/>
              </w:rPr>
              <w:t>выполнено;</w:t>
            </w:r>
          </w:p>
          <w:p w14:paraId="73C6AE08" w14:textId="77777777" w:rsidR="00A2290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</w:tabs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изложении ответа допущены грамматические, терминологические ошибки, нарушена логическая </w:t>
            </w:r>
            <w:r>
              <w:rPr>
                <w:spacing w:val="-2"/>
                <w:sz w:val="24"/>
              </w:rPr>
              <w:t>последовательность.</w:t>
            </w:r>
          </w:p>
        </w:tc>
      </w:tr>
      <w:tr w:rsidR="00A22901" w14:paraId="419FB3D3" w14:textId="77777777">
        <w:trPr>
          <w:trHeight w:val="1379"/>
        </w:trPr>
        <w:tc>
          <w:tcPr>
            <w:tcW w:w="3539" w:type="dxa"/>
          </w:tcPr>
          <w:p w14:paraId="71F28C55" w14:textId="77777777" w:rsidR="00A22901" w:rsidRDefault="00000000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Обязательно</w:t>
            </w:r>
          </w:p>
        </w:tc>
        <w:tc>
          <w:tcPr>
            <w:tcW w:w="5807" w:type="dxa"/>
          </w:tcPr>
          <w:p w14:paraId="00FE94D1" w14:textId="77777777" w:rsidR="00A22901" w:rsidRDefault="00000000">
            <w:pPr>
              <w:pStyle w:val="TableParagraph"/>
              <w:spacing w:line="270" w:lineRule="atLeast"/>
              <w:ind w:left="108" w:right="97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 письменные работы экзамена пройдут проверку на плагиат. Минимальный порог экзаменационного ответа – 75%. В случае если письменная работа не пройдет проверку на плагиат, работа будет </w:t>
            </w:r>
            <w:r>
              <w:rPr>
                <w:spacing w:val="-2"/>
                <w:sz w:val="24"/>
              </w:rPr>
              <w:t>аннулирована.</w:t>
            </w:r>
          </w:p>
        </w:tc>
      </w:tr>
    </w:tbl>
    <w:p w14:paraId="26C26B57" w14:textId="77777777" w:rsidR="00A22901" w:rsidRDefault="00A22901">
      <w:pPr>
        <w:pStyle w:val="a3"/>
        <w:spacing w:before="246"/>
        <w:rPr>
          <w:rFonts w:ascii="Cambria"/>
          <w:b/>
        </w:rPr>
      </w:pPr>
    </w:p>
    <w:p w14:paraId="0B9CA4B4" w14:textId="77777777" w:rsidR="00A22901" w:rsidRDefault="00000000">
      <w:pPr>
        <w:ind w:left="569"/>
        <w:rPr>
          <w:b/>
          <w:sz w:val="28"/>
        </w:rPr>
      </w:pPr>
      <w:r>
        <w:rPr>
          <w:b/>
          <w:spacing w:val="-2"/>
          <w:sz w:val="28"/>
        </w:rPr>
        <w:t>Рекомендуемая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14:paraId="1367346E" w14:textId="77777777" w:rsidR="00A22901" w:rsidRDefault="00A22901">
      <w:pPr>
        <w:pStyle w:val="a3"/>
        <w:spacing w:before="48"/>
        <w:rPr>
          <w:b/>
        </w:rPr>
      </w:pPr>
    </w:p>
    <w:p w14:paraId="79532BC9" w14:textId="77777777" w:rsidR="00A22901" w:rsidRPr="00F555B2" w:rsidRDefault="00000000">
      <w:pPr>
        <w:pStyle w:val="a4"/>
        <w:numPr>
          <w:ilvl w:val="0"/>
          <w:numId w:val="1"/>
        </w:numPr>
        <w:tabs>
          <w:tab w:val="left" w:pos="709"/>
          <w:tab w:val="left" w:pos="1126"/>
          <w:tab w:val="left" w:pos="2187"/>
          <w:tab w:val="left" w:pos="3092"/>
          <w:tab w:val="left" w:pos="3640"/>
          <w:tab w:val="left" w:pos="4530"/>
          <w:tab w:val="left" w:pos="5444"/>
          <w:tab w:val="left" w:pos="6490"/>
          <w:tab w:val="left" w:pos="7582"/>
          <w:tab w:val="left" w:pos="8418"/>
        </w:tabs>
        <w:spacing w:line="276" w:lineRule="auto"/>
        <w:ind w:left="1" w:right="145" w:firstLine="0"/>
        <w:rPr>
          <w:sz w:val="28"/>
          <w:lang w:val="en-US"/>
        </w:rPr>
      </w:pPr>
      <w:r w:rsidRPr="00F555B2">
        <w:rPr>
          <w:spacing w:val="-6"/>
          <w:sz w:val="28"/>
          <w:lang w:val="en-US"/>
        </w:rPr>
        <w:t>1.</w:t>
      </w:r>
      <w:r w:rsidRPr="00F555B2">
        <w:rPr>
          <w:sz w:val="28"/>
          <w:lang w:val="en-US"/>
        </w:rPr>
        <w:tab/>
      </w:r>
      <w:r w:rsidRPr="00F555B2">
        <w:rPr>
          <w:spacing w:val="-2"/>
          <w:sz w:val="28"/>
          <w:lang w:val="en-US"/>
        </w:rPr>
        <w:t>Demasi</w:t>
      </w:r>
      <w:r w:rsidRPr="00F555B2">
        <w:rPr>
          <w:sz w:val="28"/>
          <w:lang w:val="en-US"/>
        </w:rPr>
        <w:tab/>
      </w:r>
      <w:r w:rsidRPr="00F555B2">
        <w:rPr>
          <w:spacing w:val="-2"/>
          <w:sz w:val="28"/>
          <w:lang w:val="en-US"/>
        </w:rPr>
        <w:t>Mirko</w:t>
      </w:r>
      <w:r w:rsidRPr="00F555B2">
        <w:rPr>
          <w:sz w:val="28"/>
          <w:lang w:val="en-US"/>
        </w:rPr>
        <w:tab/>
      </w:r>
      <w:r w:rsidRPr="00F555B2">
        <w:rPr>
          <w:spacing w:val="-4"/>
          <w:sz w:val="28"/>
          <w:lang w:val="en-US"/>
        </w:rPr>
        <w:t>A.,</w:t>
      </w:r>
      <w:r w:rsidRPr="00F555B2">
        <w:rPr>
          <w:sz w:val="28"/>
          <w:lang w:val="en-US"/>
        </w:rPr>
        <w:tab/>
      </w:r>
      <w:r w:rsidRPr="00F555B2">
        <w:rPr>
          <w:spacing w:val="-2"/>
          <w:sz w:val="28"/>
          <w:lang w:val="en-US"/>
        </w:rPr>
        <w:t>Burke</w:t>
      </w:r>
      <w:r w:rsidRPr="00F555B2">
        <w:rPr>
          <w:sz w:val="28"/>
          <w:lang w:val="en-US"/>
        </w:rPr>
        <w:tab/>
      </w:r>
      <w:r w:rsidRPr="00F555B2">
        <w:rPr>
          <w:spacing w:val="-2"/>
          <w:sz w:val="28"/>
          <w:lang w:val="en-US"/>
        </w:rPr>
        <w:t>Shani,</w:t>
      </w:r>
      <w:r w:rsidRPr="00F555B2">
        <w:rPr>
          <w:sz w:val="28"/>
          <w:lang w:val="en-US"/>
        </w:rPr>
        <w:tab/>
      </w:r>
      <w:proofErr w:type="spellStart"/>
      <w:r w:rsidRPr="00F555B2">
        <w:rPr>
          <w:spacing w:val="-2"/>
          <w:sz w:val="28"/>
          <w:lang w:val="en-US"/>
        </w:rPr>
        <w:t>Tileaga</w:t>
      </w:r>
      <w:proofErr w:type="spellEnd"/>
      <w:r w:rsidRPr="00F555B2">
        <w:rPr>
          <w:sz w:val="28"/>
          <w:lang w:val="en-US"/>
        </w:rPr>
        <w:tab/>
      </w:r>
      <w:r w:rsidRPr="00F555B2">
        <w:rPr>
          <w:spacing w:val="-2"/>
          <w:sz w:val="28"/>
          <w:lang w:val="en-US"/>
        </w:rPr>
        <w:t>Cristian</w:t>
      </w:r>
      <w:r w:rsidRPr="00F555B2">
        <w:rPr>
          <w:sz w:val="28"/>
          <w:lang w:val="en-US"/>
        </w:rPr>
        <w:tab/>
      </w:r>
      <w:r w:rsidRPr="00F555B2">
        <w:rPr>
          <w:spacing w:val="-2"/>
          <w:sz w:val="28"/>
          <w:lang w:val="en-US"/>
        </w:rPr>
        <w:t>(eds.)</w:t>
      </w:r>
      <w:r w:rsidRPr="00F555B2">
        <w:rPr>
          <w:sz w:val="28"/>
          <w:lang w:val="en-US"/>
        </w:rPr>
        <w:tab/>
      </w:r>
      <w:r w:rsidRPr="00F555B2">
        <w:rPr>
          <w:spacing w:val="-2"/>
          <w:sz w:val="28"/>
          <w:lang w:val="en-US"/>
        </w:rPr>
        <w:t xml:space="preserve">Political </w:t>
      </w:r>
      <w:r w:rsidRPr="00F555B2">
        <w:rPr>
          <w:sz w:val="28"/>
          <w:lang w:val="en-US"/>
        </w:rPr>
        <w:t>Communication: Discursive Perspectives. Palgrave Macmillan, 2020. — 336 p.</w:t>
      </w:r>
    </w:p>
    <w:p w14:paraId="06C3B755" w14:textId="77777777" w:rsidR="00A22901" w:rsidRDefault="00000000">
      <w:pPr>
        <w:pStyle w:val="a4"/>
        <w:numPr>
          <w:ilvl w:val="0"/>
          <w:numId w:val="1"/>
        </w:numPr>
        <w:tabs>
          <w:tab w:val="left" w:pos="709"/>
        </w:tabs>
        <w:ind w:left="1" w:right="144" w:firstLine="0"/>
        <w:rPr>
          <w:sz w:val="28"/>
        </w:rPr>
      </w:pPr>
      <w:r w:rsidRPr="00F555B2">
        <w:rPr>
          <w:sz w:val="28"/>
          <w:lang w:val="en-US"/>
        </w:rPr>
        <w:t>Dyson</w:t>
      </w:r>
      <w:r w:rsidRPr="00F555B2">
        <w:rPr>
          <w:spacing w:val="-5"/>
          <w:sz w:val="28"/>
          <w:lang w:val="en-US"/>
        </w:rPr>
        <w:t xml:space="preserve"> </w:t>
      </w:r>
      <w:r w:rsidRPr="00F555B2">
        <w:rPr>
          <w:sz w:val="28"/>
          <w:lang w:val="en-US"/>
        </w:rPr>
        <w:t>Stephen</w:t>
      </w:r>
      <w:r w:rsidRPr="00F555B2">
        <w:rPr>
          <w:spacing w:val="-5"/>
          <w:sz w:val="28"/>
          <w:lang w:val="en-US"/>
        </w:rPr>
        <w:t xml:space="preserve"> </w:t>
      </w:r>
      <w:r w:rsidRPr="00F555B2">
        <w:rPr>
          <w:sz w:val="28"/>
          <w:lang w:val="en-US"/>
        </w:rPr>
        <w:t>B.</w:t>
      </w:r>
      <w:r w:rsidRPr="00F555B2">
        <w:rPr>
          <w:spacing w:val="-6"/>
          <w:sz w:val="28"/>
          <w:lang w:val="en-US"/>
        </w:rPr>
        <w:t xml:space="preserve"> </w:t>
      </w:r>
      <w:r w:rsidRPr="00F555B2">
        <w:rPr>
          <w:sz w:val="28"/>
          <w:lang w:val="en-US"/>
        </w:rPr>
        <w:t>Imagining</w:t>
      </w:r>
      <w:r w:rsidRPr="00F555B2">
        <w:rPr>
          <w:spacing w:val="-4"/>
          <w:sz w:val="28"/>
          <w:lang w:val="en-US"/>
        </w:rPr>
        <w:t xml:space="preserve"> </w:t>
      </w:r>
      <w:r w:rsidRPr="00F555B2">
        <w:rPr>
          <w:sz w:val="28"/>
          <w:lang w:val="en-US"/>
        </w:rPr>
        <w:t>Politics:</w:t>
      </w:r>
      <w:r w:rsidRPr="00F555B2">
        <w:rPr>
          <w:spacing w:val="-5"/>
          <w:sz w:val="28"/>
          <w:lang w:val="en-US"/>
        </w:rPr>
        <w:t xml:space="preserve"> </w:t>
      </w:r>
      <w:r w:rsidRPr="00F555B2">
        <w:rPr>
          <w:sz w:val="28"/>
          <w:lang w:val="en-US"/>
        </w:rPr>
        <w:t>Interpretations</w:t>
      </w:r>
      <w:r w:rsidRPr="00F555B2">
        <w:rPr>
          <w:spacing w:val="-5"/>
          <w:sz w:val="28"/>
          <w:lang w:val="en-US"/>
        </w:rPr>
        <w:t xml:space="preserve"> </w:t>
      </w:r>
      <w:r w:rsidRPr="00F555B2">
        <w:rPr>
          <w:sz w:val="28"/>
          <w:lang w:val="en-US"/>
        </w:rPr>
        <w:t>in</w:t>
      </w:r>
      <w:r w:rsidRPr="00F555B2">
        <w:rPr>
          <w:spacing w:val="-4"/>
          <w:sz w:val="28"/>
          <w:lang w:val="en-US"/>
        </w:rPr>
        <w:t xml:space="preserve"> </w:t>
      </w:r>
      <w:r w:rsidRPr="00F555B2">
        <w:rPr>
          <w:sz w:val="28"/>
          <w:lang w:val="en-US"/>
        </w:rPr>
        <w:t>Political</w:t>
      </w:r>
      <w:r w:rsidRPr="00F555B2">
        <w:rPr>
          <w:spacing w:val="-5"/>
          <w:sz w:val="28"/>
          <w:lang w:val="en-US"/>
        </w:rPr>
        <w:t xml:space="preserve"> </w:t>
      </w:r>
      <w:r w:rsidRPr="00F555B2">
        <w:rPr>
          <w:sz w:val="28"/>
          <w:lang w:val="en-US"/>
        </w:rPr>
        <w:t>Science</w:t>
      </w:r>
      <w:r w:rsidRPr="00F555B2">
        <w:rPr>
          <w:spacing w:val="-5"/>
          <w:sz w:val="28"/>
          <w:lang w:val="en-US"/>
        </w:rPr>
        <w:t xml:space="preserve"> </w:t>
      </w:r>
      <w:r w:rsidRPr="00F555B2">
        <w:rPr>
          <w:sz w:val="28"/>
          <w:lang w:val="en-US"/>
        </w:rPr>
        <w:t xml:space="preserve">and Political Television. </w:t>
      </w:r>
      <w:r>
        <w:rPr>
          <w:sz w:val="28"/>
        </w:rPr>
        <w:t xml:space="preserve">University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Michigan</w:t>
      </w:r>
      <w:proofErr w:type="spellEnd"/>
      <w:r>
        <w:rPr>
          <w:sz w:val="28"/>
        </w:rPr>
        <w:t xml:space="preserve"> Press, 2019. — 162 p.</w:t>
      </w:r>
    </w:p>
    <w:p w14:paraId="1D5CEE5B" w14:textId="77777777" w:rsidR="00A22901" w:rsidRDefault="00000000">
      <w:pPr>
        <w:pStyle w:val="a4"/>
        <w:numPr>
          <w:ilvl w:val="0"/>
          <w:numId w:val="1"/>
        </w:numPr>
        <w:tabs>
          <w:tab w:val="left" w:pos="709"/>
          <w:tab w:val="left" w:pos="1394"/>
          <w:tab w:val="left" w:pos="4273"/>
          <w:tab w:val="left" w:pos="5561"/>
          <w:tab w:val="left" w:pos="6087"/>
          <w:tab w:val="left" w:pos="8066"/>
        </w:tabs>
        <w:ind w:left="1" w:right="142" w:firstLine="0"/>
        <w:rPr>
          <w:sz w:val="28"/>
        </w:rPr>
      </w:pPr>
      <w:r>
        <w:rPr>
          <w:sz w:val="28"/>
        </w:rPr>
        <w:t>Мухаметов</w:t>
      </w:r>
      <w:r>
        <w:rPr>
          <w:spacing w:val="-9"/>
          <w:sz w:val="28"/>
        </w:rPr>
        <w:t xml:space="preserve"> </w:t>
      </w:r>
      <w:r>
        <w:rPr>
          <w:sz w:val="28"/>
        </w:rPr>
        <w:t>Р.С.,</w:t>
      </w:r>
      <w:r>
        <w:rPr>
          <w:spacing w:val="-9"/>
          <w:sz w:val="28"/>
        </w:rPr>
        <w:t xml:space="preserve"> </w:t>
      </w:r>
      <w:r>
        <w:rPr>
          <w:sz w:val="28"/>
        </w:rPr>
        <w:t>Сивкова</w:t>
      </w:r>
      <w:r>
        <w:rPr>
          <w:spacing w:val="-9"/>
          <w:sz w:val="28"/>
        </w:rPr>
        <w:t xml:space="preserve"> </w:t>
      </w:r>
      <w:r>
        <w:rPr>
          <w:sz w:val="28"/>
        </w:rPr>
        <w:t>Н.И.,</w:t>
      </w:r>
      <w:r>
        <w:rPr>
          <w:spacing w:val="-10"/>
          <w:sz w:val="28"/>
        </w:rPr>
        <w:t xml:space="preserve"> </w:t>
      </w:r>
      <w:r>
        <w:rPr>
          <w:sz w:val="28"/>
        </w:rPr>
        <w:t>Гайсина</w:t>
      </w:r>
      <w:r>
        <w:rPr>
          <w:spacing w:val="-9"/>
          <w:sz w:val="28"/>
        </w:rPr>
        <w:t xml:space="preserve"> </w:t>
      </w:r>
      <w:r>
        <w:rPr>
          <w:sz w:val="28"/>
        </w:rPr>
        <w:t>А.В.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др.</w:t>
      </w:r>
      <w:r>
        <w:rPr>
          <w:spacing w:val="-9"/>
          <w:sz w:val="28"/>
        </w:rPr>
        <w:t xml:space="preserve"> </w:t>
      </w:r>
      <w:r>
        <w:rPr>
          <w:sz w:val="28"/>
        </w:rPr>
        <w:t>СМИ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политическом </w:t>
      </w:r>
      <w:r>
        <w:rPr>
          <w:spacing w:val="-2"/>
          <w:sz w:val="28"/>
        </w:rPr>
        <w:t>процессе.</w:t>
      </w:r>
      <w:r>
        <w:rPr>
          <w:sz w:val="28"/>
        </w:rPr>
        <w:tab/>
      </w:r>
      <w:r>
        <w:rPr>
          <w:spacing w:val="-2"/>
          <w:sz w:val="28"/>
        </w:rPr>
        <w:t>Учебно-методическое</w:t>
      </w:r>
      <w:r>
        <w:rPr>
          <w:sz w:val="28"/>
        </w:rPr>
        <w:tab/>
      </w:r>
      <w:r>
        <w:rPr>
          <w:spacing w:val="-2"/>
          <w:sz w:val="28"/>
        </w:rPr>
        <w:t>пособие.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2"/>
          <w:sz w:val="28"/>
        </w:rPr>
        <w:t>Екатеринбург:</w:t>
      </w:r>
      <w:r>
        <w:rPr>
          <w:sz w:val="28"/>
        </w:rPr>
        <w:tab/>
      </w:r>
      <w:r>
        <w:rPr>
          <w:spacing w:val="-2"/>
          <w:sz w:val="28"/>
        </w:rPr>
        <w:t>Уральский</w:t>
      </w:r>
    </w:p>
    <w:p w14:paraId="1130CE90" w14:textId="77777777" w:rsidR="00A22901" w:rsidRDefault="00A22901">
      <w:pPr>
        <w:pStyle w:val="a4"/>
        <w:rPr>
          <w:sz w:val="28"/>
        </w:rPr>
        <w:sectPr w:rsidR="00A22901">
          <w:pgSz w:w="11910" w:h="16840"/>
          <w:pgMar w:top="1040" w:right="708" w:bottom="280" w:left="1700" w:header="720" w:footer="720" w:gutter="0"/>
          <w:cols w:space="720"/>
        </w:sectPr>
      </w:pPr>
    </w:p>
    <w:p w14:paraId="187111F4" w14:textId="77777777" w:rsidR="00A22901" w:rsidRDefault="00000000">
      <w:pPr>
        <w:pStyle w:val="a3"/>
        <w:spacing w:before="75"/>
        <w:ind w:left="1" w:right="144"/>
        <w:jc w:val="both"/>
      </w:pPr>
      <w:r>
        <w:lastRenderedPageBreak/>
        <w:t>федеральный университет им. первого Президента России Б.Н. Ельцина (УрФУ), 2020. — 112 с.</w:t>
      </w:r>
    </w:p>
    <w:p w14:paraId="44CA747D" w14:textId="77777777" w:rsidR="00A22901" w:rsidRDefault="00000000">
      <w:pPr>
        <w:pStyle w:val="a4"/>
        <w:numPr>
          <w:ilvl w:val="0"/>
          <w:numId w:val="1"/>
        </w:numPr>
        <w:tabs>
          <w:tab w:val="left" w:pos="707"/>
        </w:tabs>
        <w:spacing w:before="1"/>
        <w:ind w:left="1" w:right="144" w:firstLine="0"/>
        <w:jc w:val="both"/>
        <w:rPr>
          <w:sz w:val="28"/>
        </w:rPr>
      </w:pPr>
      <w:proofErr w:type="spellStart"/>
      <w:r>
        <w:rPr>
          <w:sz w:val="28"/>
        </w:rPr>
        <w:t>Нұртазина</w:t>
      </w:r>
      <w:proofErr w:type="spellEnd"/>
      <w:r>
        <w:rPr>
          <w:sz w:val="28"/>
        </w:rPr>
        <w:t xml:space="preserve"> Р.Ә. </w:t>
      </w:r>
      <w:proofErr w:type="spellStart"/>
      <w:r>
        <w:rPr>
          <w:sz w:val="28"/>
        </w:rPr>
        <w:t>Қазақстан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Республикасы</w:t>
      </w:r>
      <w:proofErr w:type="spellEnd"/>
      <w:r>
        <w:rPr>
          <w:sz w:val="28"/>
        </w:rPr>
        <w:t xml:space="preserve">: БАҚ </w:t>
      </w:r>
      <w:proofErr w:type="spellStart"/>
      <w:r>
        <w:rPr>
          <w:sz w:val="28"/>
        </w:rPr>
        <w:t>және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саясат</w:t>
      </w:r>
      <w:proofErr w:type="spellEnd"/>
      <w:r>
        <w:rPr>
          <w:sz w:val="28"/>
        </w:rPr>
        <w:t xml:space="preserve">. Алматы: </w:t>
      </w:r>
      <w:proofErr w:type="spellStart"/>
      <w:r>
        <w:rPr>
          <w:sz w:val="28"/>
        </w:rPr>
        <w:t>Бақыт</w:t>
      </w:r>
      <w:proofErr w:type="spellEnd"/>
      <w:r>
        <w:rPr>
          <w:sz w:val="28"/>
        </w:rPr>
        <w:t>, 2014. — 125 б.</w:t>
      </w:r>
    </w:p>
    <w:p w14:paraId="25E3B7C1" w14:textId="77777777" w:rsidR="00A22901" w:rsidRDefault="00000000">
      <w:pPr>
        <w:pStyle w:val="a4"/>
        <w:numPr>
          <w:ilvl w:val="0"/>
          <w:numId w:val="1"/>
        </w:numPr>
        <w:tabs>
          <w:tab w:val="left" w:pos="707"/>
        </w:tabs>
        <w:ind w:left="1" w:right="141" w:firstLine="0"/>
        <w:jc w:val="both"/>
        <w:rPr>
          <w:sz w:val="28"/>
        </w:rPr>
      </w:pPr>
      <w:proofErr w:type="spellStart"/>
      <w:r>
        <w:rPr>
          <w:sz w:val="28"/>
        </w:rPr>
        <w:t>Султанбаева</w:t>
      </w:r>
      <w:proofErr w:type="spellEnd"/>
      <w:r>
        <w:rPr>
          <w:sz w:val="28"/>
        </w:rPr>
        <w:t xml:space="preserve"> Г.С. Политическая коммуникация в средствах массовой информации: зарубежный опыт и Казахстан. Монография. — Алматы: </w:t>
      </w:r>
      <w:proofErr w:type="spellStart"/>
      <w:r>
        <w:rPr>
          <w:sz w:val="28"/>
        </w:rPr>
        <w:t>Қазақ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университеті</w:t>
      </w:r>
      <w:proofErr w:type="spellEnd"/>
      <w:r>
        <w:rPr>
          <w:sz w:val="28"/>
        </w:rPr>
        <w:t>, 2012. — 306 с.</w:t>
      </w:r>
    </w:p>
    <w:p w14:paraId="2C0D2083" w14:textId="77777777" w:rsidR="00A22901" w:rsidRDefault="00000000">
      <w:pPr>
        <w:pStyle w:val="a4"/>
        <w:numPr>
          <w:ilvl w:val="0"/>
          <w:numId w:val="1"/>
        </w:numPr>
        <w:tabs>
          <w:tab w:val="left" w:pos="707"/>
        </w:tabs>
        <w:spacing w:before="1" w:line="276" w:lineRule="auto"/>
        <w:ind w:left="1" w:right="141" w:firstLine="0"/>
        <w:jc w:val="both"/>
        <w:rPr>
          <w:sz w:val="28"/>
        </w:rPr>
      </w:pPr>
      <w:r>
        <w:rPr>
          <w:sz w:val="28"/>
        </w:rPr>
        <w:t>Политическая коммуникация. Теория, образование,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опыт :</w:t>
      </w:r>
      <w:proofErr w:type="gramEnd"/>
      <w:r>
        <w:rPr>
          <w:sz w:val="28"/>
        </w:rPr>
        <w:t xml:space="preserve"> учеб. </w:t>
      </w:r>
      <w:proofErr w:type="gramStart"/>
      <w:r>
        <w:rPr>
          <w:sz w:val="28"/>
        </w:rPr>
        <w:t>пос. :</w:t>
      </w:r>
      <w:proofErr w:type="gramEnd"/>
      <w:r>
        <w:rPr>
          <w:sz w:val="28"/>
        </w:rPr>
        <w:t xml:space="preserve"> в 2 ч. Ч. </w:t>
      </w:r>
      <w:proofErr w:type="gramStart"/>
      <w:r>
        <w:rPr>
          <w:sz w:val="28"/>
        </w:rPr>
        <w:t>1 :</w:t>
      </w:r>
      <w:proofErr w:type="gramEnd"/>
      <w:r>
        <w:rPr>
          <w:sz w:val="28"/>
        </w:rPr>
        <w:t xml:space="preserve"> Исследование и преподавание политической коммуникации / З. Ф. </w:t>
      </w:r>
      <w:proofErr w:type="spellStart"/>
      <w:proofErr w:type="gramStart"/>
      <w:r>
        <w:rPr>
          <w:sz w:val="28"/>
        </w:rPr>
        <w:t>Хубецова</w:t>
      </w:r>
      <w:proofErr w:type="spellEnd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науч. ред. С. Г. Корконосенко. —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ООО «Смелый дизайнер», 2017. — 142 с.</w:t>
      </w:r>
    </w:p>
    <w:p w14:paraId="0EA4FA50" w14:textId="77777777" w:rsidR="00A22901" w:rsidRDefault="00000000">
      <w:pPr>
        <w:pStyle w:val="a4"/>
        <w:numPr>
          <w:ilvl w:val="0"/>
          <w:numId w:val="1"/>
        </w:numPr>
        <w:tabs>
          <w:tab w:val="left" w:pos="707"/>
        </w:tabs>
        <w:spacing w:line="276" w:lineRule="auto"/>
        <w:ind w:left="1" w:right="142" w:firstLine="0"/>
        <w:jc w:val="both"/>
        <w:rPr>
          <w:sz w:val="28"/>
        </w:rPr>
      </w:pPr>
      <w:r>
        <w:rPr>
          <w:sz w:val="28"/>
        </w:rPr>
        <w:t xml:space="preserve">Алексеенко А., Жусупова А., </w:t>
      </w:r>
      <w:proofErr w:type="spellStart"/>
      <w:r>
        <w:rPr>
          <w:sz w:val="28"/>
        </w:rPr>
        <w:t>Илеуова</w:t>
      </w:r>
      <w:proofErr w:type="spellEnd"/>
      <w:r>
        <w:rPr>
          <w:sz w:val="28"/>
        </w:rPr>
        <w:t xml:space="preserve"> Г. и др. Социальный портрет современного </w:t>
      </w:r>
      <w:proofErr w:type="spellStart"/>
      <w:r>
        <w:rPr>
          <w:sz w:val="28"/>
        </w:rPr>
        <w:t>казахстанкского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общества.-</w:t>
      </w:r>
      <w:proofErr w:type="gramEnd"/>
      <w:r>
        <w:rPr>
          <w:sz w:val="28"/>
        </w:rPr>
        <w:t xml:space="preserve"> А.: ИМЭП при Фонде Первого Президента, 2015 г.</w:t>
      </w:r>
    </w:p>
    <w:p w14:paraId="6A2395CB" w14:textId="77777777" w:rsidR="00A22901" w:rsidRDefault="00000000">
      <w:pPr>
        <w:pStyle w:val="a4"/>
        <w:numPr>
          <w:ilvl w:val="0"/>
          <w:numId w:val="1"/>
        </w:numPr>
        <w:tabs>
          <w:tab w:val="left" w:pos="707"/>
        </w:tabs>
        <w:spacing w:line="276" w:lineRule="auto"/>
        <w:ind w:left="1" w:right="143" w:firstLine="0"/>
        <w:jc w:val="both"/>
        <w:rPr>
          <w:sz w:val="28"/>
        </w:rPr>
      </w:pPr>
      <w:r>
        <w:rPr>
          <w:sz w:val="28"/>
        </w:rPr>
        <w:t xml:space="preserve">Анохина Н.В., </w:t>
      </w:r>
      <w:proofErr w:type="spellStart"/>
      <w:r>
        <w:rPr>
          <w:sz w:val="28"/>
        </w:rPr>
        <w:t>Малаканова</w:t>
      </w:r>
      <w:proofErr w:type="spellEnd"/>
      <w:r>
        <w:rPr>
          <w:sz w:val="28"/>
        </w:rPr>
        <w:t xml:space="preserve"> О.А. Политическая коммуникация // Политический процесс: основные аспекты и способы анализа / под ред. Е.Ю. Мелешкиной. М: "Инфра-М", 2017. 302 с.</w:t>
      </w:r>
    </w:p>
    <w:p w14:paraId="72367891" w14:textId="77777777" w:rsidR="00A22901" w:rsidRDefault="00000000">
      <w:pPr>
        <w:pStyle w:val="a4"/>
        <w:numPr>
          <w:ilvl w:val="0"/>
          <w:numId w:val="1"/>
        </w:numPr>
        <w:tabs>
          <w:tab w:val="left" w:pos="707"/>
        </w:tabs>
        <w:spacing w:line="276" w:lineRule="auto"/>
        <w:ind w:left="1" w:right="139" w:firstLine="0"/>
        <w:jc w:val="both"/>
        <w:rPr>
          <w:sz w:val="28"/>
        </w:rPr>
      </w:pPr>
      <w:r>
        <w:rPr>
          <w:sz w:val="28"/>
        </w:rPr>
        <w:t xml:space="preserve">PR и СМИ в Казахстане: сборник научных трудов. – </w:t>
      </w:r>
      <w:proofErr w:type="spellStart"/>
      <w:r>
        <w:rPr>
          <w:sz w:val="28"/>
        </w:rPr>
        <w:t>Қазақстандағы</w:t>
      </w:r>
      <w:proofErr w:type="spellEnd"/>
      <w:r>
        <w:rPr>
          <w:sz w:val="28"/>
        </w:rPr>
        <w:t xml:space="preserve"> PR </w:t>
      </w:r>
      <w:proofErr w:type="spellStart"/>
      <w:r>
        <w:rPr>
          <w:sz w:val="28"/>
        </w:rPr>
        <w:t>және</w:t>
      </w:r>
      <w:proofErr w:type="spellEnd"/>
      <w:r>
        <w:rPr>
          <w:sz w:val="28"/>
        </w:rPr>
        <w:t xml:space="preserve"> БАҚ: </w:t>
      </w:r>
      <w:proofErr w:type="spellStart"/>
      <w:r>
        <w:rPr>
          <w:sz w:val="28"/>
        </w:rPr>
        <w:t>ғылыми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еңбектер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жинағы</w:t>
      </w:r>
      <w:proofErr w:type="spellEnd"/>
      <w:r>
        <w:rPr>
          <w:sz w:val="28"/>
        </w:rPr>
        <w:t xml:space="preserve"> / сост. и гл. ред. Л</w:t>
      </w:r>
      <w:r w:rsidRPr="00F555B2">
        <w:rPr>
          <w:sz w:val="28"/>
          <w:lang w:val="en-US"/>
        </w:rPr>
        <w:t>.</w:t>
      </w:r>
      <w:r>
        <w:rPr>
          <w:sz w:val="28"/>
        </w:rPr>
        <w:t>С</w:t>
      </w:r>
      <w:r w:rsidRPr="00F555B2">
        <w:rPr>
          <w:sz w:val="28"/>
          <w:lang w:val="en-US"/>
        </w:rPr>
        <w:t xml:space="preserve">. </w:t>
      </w:r>
      <w:r>
        <w:rPr>
          <w:sz w:val="28"/>
        </w:rPr>
        <w:t>Ахметова</w:t>
      </w:r>
      <w:r w:rsidRPr="00F555B2">
        <w:rPr>
          <w:sz w:val="28"/>
          <w:lang w:val="en-US"/>
        </w:rPr>
        <w:t xml:space="preserve">. – </w:t>
      </w:r>
      <w:proofErr w:type="spellStart"/>
      <w:r>
        <w:rPr>
          <w:sz w:val="28"/>
        </w:rPr>
        <w:t>Вып</w:t>
      </w:r>
      <w:proofErr w:type="spellEnd"/>
      <w:r w:rsidRPr="00F555B2">
        <w:rPr>
          <w:sz w:val="28"/>
          <w:lang w:val="en-US"/>
        </w:rPr>
        <w:t xml:space="preserve">. 20 – </w:t>
      </w:r>
      <w:r>
        <w:rPr>
          <w:sz w:val="28"/>
        </w:rPr>
        <w:t>Алматы</w:t>
      </w:r>
      <w:r w:rsidRPr="00F555B2">
        <w:rPr>
          <w:sz w:val="28"/>
          <w:lang w:val="en-US"/>
        </w:rPr>
        <w:t xml:space="preserve">: </w:t>
      </w:r>
      <w:proofErr w:type="spellStart"/>
      <w:r>
        <w:rPr>
          <w:sz w:val="28"/>
        </w:rPr>
        <w:t>Қазақ</w:t>
      </w:r>
      <w:proofErr w:type="spellEnd"/>
      <w:r w:rsidRPr="00F555B2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университеті</w:t>
      </w:r>
      <w:proofErr w:type="spellEnd"/>
      <w:r w:rsidRPr="00F555B2">
        <w:rPr>
          <w:sz w:val="28"/>
          <w:lang w:val="en-US"/>
        </w:rPr>
        <w:t xml:space="preserve">, 2020 – 360 </w:t>
      </w:r>
      <w:proofErr w:type="gramStart"/>
      <w:r>
        <w:rPr>
          <w:sz w:val="28"/>
        </w:rPr>
        <w:t>с</w:t>
      </w:r>
      <w:r w:rsidRPr="00F555B2">
        <w:rPr>
          <w:sz w:val="28"/>
          <w:lang w:val="en-US"/>
        </w:rPr>
        <w:t>.Aalberg</w:t>
      </w:r>
      <w:proofErr w:type="gramEnd"/>
      <w:r w:rsidRPr="00F555B2">
        <w:rPr>
          <w:sz w:val="28"/>
          <w:lang w:val="en-US"/>
        </w:rPr>
        <w:t xml:space="preserve"> T. Populist Political Communication in Europe. </w:t>
      </w:r>
      <w:proofErr w:type="spellStart"/>
      <w:r>
        <w:rPr>
          <w:sz w:val="28"/>
        </w:rPr>
        <w:t>Routledge</w:t>
      </w:r>
      <w:proofErr w:type="spellEnd"/>
      <w:r>
        <w:rPr>
          <w:sz w:val="28"/>
        </w:rPr>
        <w:t>, 2016. — 412 p.</w:t>
      </w:r>
    </w:p>
    <w:p w14:paraId="2EBC3B21" w14:textId="77777777" w:rsidR="00A22901" w:rsidRDefault="00000000">
      <w:pPr>
        <w:pStyle w:val="a4"/>
        <w:numPr>
          <w:ilvl w:val="0"/>
          <w:numId w:val="1"/>
        </w:numPr>
        <w:tabs>
          <w:tab w:val="left" w:pos="707"/>
        </w:tabs>
        <w:spacing w:before="1" w:line="276" w:lineRule="auto"/>
        <w:ind w:left="1" w:right="141" w:firstLine="0"/>
        <w:jc w:val="both"/>
        <w:rPr>
          <w:sz w:val="28"/>
        </w:rPr>
      </w:pPr>
      <w:r>
        <w:rPr>
          <w:sz w:val="28"/>
        </w:rPr>
        <w:t>Политическая коммуникация. Теория, образование,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опыт :</w:t>
      </w:r>
      <w:proofErr w:type="gramEnd"/>
      <w:r>
        <w:rPr>
          <w:sz w:val="28"/>
        </w:rPr>
        <w:t xml:space="preserve"> учеб. </w:t>
      </w:r>
      <w:proofErr w:type="gramStart"/>
      <w:r>
        <w:rPr>
          <w:sz w:val="28"/>
        </w:rPr>
        <w:t>пос. :</w:t>
      </w:r>
      <w:proofErr w:type="gramEnd"/>
      <w:r>
        <w:rPr>
          <w:sz w:val="28"/>
        </w:rPr>
        <w:t xml:space="preserve"> в 2 ч. Ч. </w:t>
      </w:r>
      <w:proofErr w:type="gramStart"/>
      <w:r>
        <w:rPr>
          <w:sz w:val="28"/>
        </w:rPr>
        <w:t>1 :</w:t>
      </w:r>
      <w:proofErr w:type="gramEnd"/>
      <w:r>
        <w:rPr>
          <w:sz w:val="28"/>
        </w:rPr>
        <w:t xml:space="preserve"> Исследование и преподавание политической коммуникации / З. Ф. </w:t>
      </w:r>
      <w:proofErr w:type="spellStart"/>
      <w:proofErr w:type="gramStart"/>
      <w:r>
        <w:rPr>
          <w:sz w:val="28"/>
        </w:rPr>
        <w:t>Хубецова</w:t>
      </w:r>
      <w:proofErr w:type="spellEnd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науч. ред. С. Г. Корконосенко. —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ООО «Смелый дизайнер», 2017. — 142 с.</w:t>
      </w:r>
    </w:p>
    <w:p w14:paraId="06351C8F" w14:textId="77777777" w:rsidR="00A22901" w:rsidRDefault="00000000">
      <w:pPr>
        <w:pStyle w:val="a4"/>
        <w:numPr>
          <w:ilvl w:val="0"/>
          <w:numId w:val="1"/>
        </w:numPr>
        <w:tabs>
          <w:tab w:val="left" w:pos="707"/>
        </w:tabs>
        <w:spacing w:line="276" w:lineRule="auto"/>
        <w:ind w:left="1" w:right="142" w:firstLine="0"/>
        <w:jc w:val="both"/>
        <w:rPr>
          <w:sz w:val="28"/>
        </w:rPr>
      </w:pPr>
      <w:r>
        <w:rPr>
          <w:sz w:val="28"/>
        </w:rPr>
        <w:t xml:space="preserve">Алексеенко А., Жусупова А., </w:t>
      </w:r>
      <w:proofErr w:type="spellStart"/>
      <w:r>
        <w:rPr>
          <w:sz w:val="28"/>
        </w:rPr>
        <w:t>Илеуова</w:t>
      </w:r>
      <w:proofErr w:type="spellEnd"/>
      <w:r>
        <w:rPr>
          <w:sz w:val="28"/>
        </w:rPr>
        <w:t xml:space="preserve"> Г. и др. Социальный портрет современного </w:t>
      </w:r>
      <w:proofErr w:type="spellStart"/>
      <w:r>
        <w:rPr>
          <w:sz w:val="28"/>
        </w:rPr>
        <w:t>казахстанкского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общества.-</w:t>
      </w:r>
      <w:proofErr w:type="gramEnd"/>
      <w:r>
        <w:rPr>
          <w:sz w:val="28"/>
        </w:rPr>
        <w:t xml:space="preserve"> А.: ИМЭП при Фонде Первого Президента, 2015 г.</w:t>
      </w:r>
    </w:p>
    <w:p w14:paraId="3E955CEF" w14:textId="77777777" w:rsidR="00A22901" w:rsidRPr="00F555B2" w:rsidRDefault="00000000">
      <w:pPr>
        <w:pStyle w:val="a4"/>
        <w:numPr>
          <w:ilvl w:val="0"/>
          <w:numId w:val="1"/>
        </w:numPr>
        <w:tabs>
          <w:tab w:val="left" w:pos="707"/>
        </w:tabs>
        <w:spacing w:line="276" w:lineRule="auto"/>
        <w:ind w:left="1" w:right="145" w:firstLine="0"/>
        <w:jc w:val="both"/>
        <w:rPr>
          <w:sz w:val="28"/>
          <w:lang w:val="en-US"/>
        </w:rPr>
      </w:pPr>
      <w:r w:rsidRPr="00F555B2">
        <w:rPr>
          <w:sz w:val="28"/>
          <w:lang w:val="en-US"/>
        </w:rPr>
        <w:t xml:space="preserve">Drezner, Daniel and Henr y Farrell. “The Power </w:t>
      </w:r>
      <w:proofErr w:type="gramStart"/>
      <w:r w:rsidRPr="00F555B2">
        <w:rPr>
          <w:sz w:val="28"/>
          <w:lang w:val="en-US"/>
        </w:rPr>
        <w:t>an</w:t>
      </w:r>
      <w:proofErr w:type="gramEnd"/>
      <w:r w:rsidRPr="00F555B2">
        <w:rPr>
          <w:sz w:val="28"/>
          <w:lang w:val="en-US"/>
        </w:rPr>
        <w:t xml:space="preserve"> d Politics of Blogs.” In Proceedings of the Annual Meeting of the American Political Science Association, </w:t>
      </w:r>
      <w:r w:rsidRPr="00F555B2">
        <w:rPr>
          <w:spacing w:val="-2"/>
          <w:sz w:val="28"/>
          <w:lang w:val="en-US"/>
        </w:rPr>
        <w:t>2014.</w:t>
      </w:r>
    </w:p>
    <w:p w14:paraId="031B2581" w14:textId="77777777" w:rsidR="00A22901" w:rsidRDefault="00000000">
      <w:pPr>
        <w:pStyle w:val="a4"/>
        <w:numPr>
          <w:ilvl w:val="0"/>
          <w:numId w:val="1"/>
        </w:numPr>
        <w:tabs>
          <w:tab w:val="left" w:pos="707"/>
        </w:tabs>
        <w:spacing w:line="276" w:lineRule="auto"/>
        <w:ind w:left="1" w:right="143" w:firstLine="0"/>
        <w:jc w:val="both"/>
        <w:rPr>
          <w:sz w:val="28"/>
        </w:rPr>
      </w:pPr>
      <w:r>
        <w:rPr>
          <w:sz w:val="28"/>
        </w:rPr>
        <w:t xml:space="preserve">Анохина Н.В., </w:t>
      </w:r>
      <w:proofErr w:type="spellStart"/>
      <w:r>
        <w:rPr>
          <w:sz w:val="28"/>
        </w:rPr>
        <w:t>Малаканова</w:t>
      </w:r>
      <w:proofErr w:type="spellEnd"/>
      <w:r>
        <w:rPr>
          <w:sz w:val="28"/>
        </w:rPr>
        <w:t xml:space="preserve"> О.А. Политическая коммуникация // Политический процесс: основные аспекты и способы анализа / под ред. Е.Ю. Мелешкиной. М: "Инфра-М", 2017. 302 с.</w:t>
      </w:r>
    </w:p>
    <w:p w14:paraId="437A6FD3" w14:textId="77777777" w:rsidR="00A22901" w:rsidRDefault="00A22901">
      <w:pPr>
        <w:pStyle w:val="a4"/>
        <w:spacing w:line="276" w:lineRule="auto"/>
        <w:jc w:val="both"/>
        <w:rPr>
          <w:sz w:val="28"/>
        </w:rPr>
        <w:sectPr w:rsidR="00A22901">
          <w:pgSz w:w="11910" w:h="16840"/>
          <w:pgMar w:top="1040" w:right="708" w:bottom="280" w:left="1700" w:header="720" w:footer="720" w:gutter="0"/>
          <w:cols w:space="720"/>
        </w:sectPr>
      </w:pPr>
    </w:p>
    <w:p w14:paraId="16B9D429" w14:textId="77777777" w:rsidR="00105F21" w:rsidRDefault="00105F21" w:rsidP="00105F21">
      <w:pPr>
        <w:ind w:left="2"/>
        <w:rPr>
          <w:b/>
          <w:sz w:val="28"/>
        </w:rPr>
      </w:pPr>
      <w:r>
        <w:rPr>
          <w:b/>
          <w:sz w:val="28"/>
        </w:rPr>
        <w:lastRenderedPageBreak/>
        <w:t>РУБРИКА ДЛЯ ИТОГОВОЙ АТТЕСТАЦИИ НА ЭКЗАМЕНЕ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719"/>
        <w:gridCol w:w="1565"/>
        <w:gridCol w:w="1627"/>
        <w:gridCol w:w="1700"/>
        <w:gridCol w:w="1116"/>
      </w:tblGrid>
      <w:tr w:rsidR="00105F21" w:rsidRPr="00096BDF" w14:paraId="2F64EAC7" w14:textId="77777777" w:rsidTr="004D1AC6">
        <w:trPr>
          <w:trHeight w:val="551"/>
        </w:trPr>
        <w:tc>
          <w:tcPr>
            <w:tcW w:w="1620" w:type="dxa"/>
          </w:tcPr>
          <w:p w14:paraId="720CD39A" w14:textId="77777777" w:rsidR="00105F21" w:rsidRPr="00096BDF" w:rsidRDefault="00105F21" w:rsidP="004D1AC6">
            <w:pPr>
              <w:pStyle w:val="TableParagraph"/>
              <w:spacing w:before="135"/>
              <w:rPr>
                <w:b/>
                <w:sz w:val="20"/>
                <w:szCs w:val="20"/>
              </w:rPr>
            </w:pPr>
            <w:r w:rsidRPr="00096BDF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1719" w:type="dxa"/>
          </w:tcPr>
          <w:p w14:paraId="711EA950" w14:textId="77777777" w:rsidR="00105F21" w:rsidRPr="00096BDF" w:rsidRDefault="00105F21" w:rsidP="004D1AC6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096BDF">
              <w:rPr>
                <w:b/>
                <w:sz w:val="20"/>
                <w:szCs w:val="20"/>
              </w:rPr>
              <w:t>Отлично</w:t>
            </w:r>
            <w:r w:rsidRPr="00096BDF">
              <w:rPr>
                <w:b/>
                <w:spacing w:val="51"/>
                <w:sz w:val="20"/>
                <w:szCs w:val="20"/>
              </w:rPr>
              <w:t xml:space="preserve"> (90–</w:t>
            </w:r>
          </w:p>
          <w:p w14:paraId="40525155" w14:textId="77777777" w:rsidR="00105F21" w:rsidRPr="00096BDF" w:rsidRDefault="00105F21" w:rsidP="004D1AC6">
            <w:pPr>
              <w:pStyle w:val="TableParagraph"/>
              <w:spacing w:line="257" w:lineRule="exact"/>
              <w:rPr>
                <w:b/>
                <w:sz w:val="20"/>
                <w:szCs w:val="20"/>
              </w:rPr>
            </w:pPr>
            <w:r w:rsidRPr="00096BDF">
              <w:rPr>
                <w:b/>
                <w:spacing w:val="-2"/>
                <w:sz w:val="20"/>
                <w:szCs w:val="20"/>
              </w:rPr>
              <w:t>100%)</w:t>
            </w:r>
          </w:p>
        </w:tc>
        <w:tc>
          <w:tcPr>
            <w:tcW w:w="1565" w:type="dxa"/>
          </w:tcPr>
          <w:p w14:paraId="3106F9AE" w14:textId="77777777" w:rsidR="00105F21" w:rsidRPr="00096BDF" w:rsidRDefault="00105F21" w:rsidP="004D1AC6">
            <w:pPr>
              <w:pStyle w:val="TableParagraph"/>
              <w:tabs>
                <w:tab w:val="left" w:pos="1019"/>
              </w:tabs>
              <w:spacing w:line="275" w:lineRule="exact"/>
              <w:rPr>
                <w:b/>
                <w:sz w:val="20"/>
                <w:szCs w:val="20"/>
              </w:rPr>
            </w:pPr>
            <w:r w:rsidRPr="00096BDF">
              <w:rPr>
                <w:b/>
                <w:spacing w:val="-4"/>
                <w:sz w:val="20"/>
                <w:szCs w:val="20"/>
              </w:rPr>
              <w:t>Хорошо</w:t>
            </w:r>
            <w:r w:rsidRPr="00096BDF">
              <w:rPr>
                <w:b/>
                <w:spacing w:val="-4"/>
                <w:sz w:val="20"/>
                <w:szCs w:val="20"/>
              </w:rPr>
              <w:tab/>
              <w:t>(75–</w:t>
            </w:r>
          </w:p>
          <w:p w14:paraId="73A54CD8" w14:textId="77777777" w:rsidR="00105F21" w:rsidRPr="00096BDF" w:rsidRDefault="00105F21" w:rsidP="004D1AC6">
            <w:pPr>
              <w:pStyle w:val="TableParagraph"/>
              <w:spacing w:line="257" w:lineRule="exact"/>
              <w:rPr>
                <w:b/>
                <w:sz w:val="20"/>
                <w:szCs w:val="20"/>
              </w:rPr>
            </w:pPr>
            <w:r w:rsidRPr="00096BDF">
              <w:rPr>
                <w:b/>
                <w:spacing w:val="-4"/>
                <w:sz w:val="20"/>
                <w:szCs w:val="20"/>
              </w:rPr>
              <w:t>89%)</w:t>
            </w:r>
          </w:p>
        </w:tc>
        <w:tc>
          <w:tcPr>
            <w:tcW w:w="1627" w:type="dxa"/>
          </w:tcPr>
          <w:p w14:paraId="2781E2FF" w14:textId="77777777" w:rsidR="00105F21" w:rsidRPr="00096BDF" w:rsidRDefault="00105F21" w:rsidP="004D1AC6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  <w:r w:rsidRPr="00096BDF">
              <w:rPr>
                <w:b/>
                <w:spacing w:val="-2"/>
                <w:sz w:val="20"/>
                <w:szCs w:val="20"/>
              </w:rPr>
              <w:t>Удовлетворительно (60-74%)</w:t>
            </w:r>
          </w:p>
        </w:tc>
        <w:tc>
          <w:tcPr>
            <w:tcW w:w="1700" w:type="dxa"/>
          </w:tcPr>
          <w:p w14:paraId="3CEE1319" w14:textId="77777777" w:rsidR="00105F21" w:rsidRPr="00096BDF" w:rsidRDefault="00105F21" w:rsidP="004D1AC6">
            <w:pPr>
              <w:pStyle w:val="TableParagraph"/>
              <w:spacing w:line="276" w:lineRule="exact"/>
              <w:ind w:left="108" w:right="134"/>
              <w:rPr>
                <w:b/>
                <w:sz w:val="20"/>
                <w:szCs w:val="20"/>
              </w:rPr>
            </w:pPr>
            <w:r w:rsidRPr="00096BDF">
              <w:rPr>
                <w:b/>
                <w:spacing w:val="-2"/>
                <w:sz w:val="20"/>
                <w:szCs w:val="20"/>
              </w:rPr>
              <w:t>Неудовлетворительно y (0-59%)</w:t>
            </w:r>
          </w:p>
        </w:tc>
        <w:tc>
          <w:tcPr>
            <w:tcW w:w="1116" w:type="dxa"/>
          </w:tcPr>
          <w:p w14:paraId="145F8458" w14:textId="77777777" w:rsidR="00105F21" w:rsidRPr="00096BDF" w:rsidRDefault="00105F21" w:rsidP="004D1AC6">
            <w:pPr>
              <w:pStyle w:val="TableParagraph"/>
              <w:spacing w:line="276" w:lineRule="exact"/>
              <w:ind w:right="350"/>
              <w:rPr>
                <w:b/>
                <w:sz w:val="20"/>
                <w:szCs w:val="20"/>
              </w:rPr>
            </w:pPr>
            <w:r w:rsidRPr="00096BDF">
              <w:rPr>
                <w:b/>
                <w:spacing w:val="-4"/>
                <w:sz w:val="20"/>
                <w:szCs w:val="20"/>
              </w:rPr>
              <w:t xml:space="preserve">Максимальное </w:t>
            </w:r>
            <w:r w:rsidRPr="00096BDF">
              <w:rPr>
                <w:b/>
                <w:spacing w:val="-2"/>
                <w:sz w:val="20"/>
                <w:szCs w:val="20"/>
              </w:rPr>
              <w:t>баллов</w:t>
            </w:r>
          </w:p>
        </w:tc>
      </w:tr>
      <w:tr w:rsidR="00105F21" w:rsidRPr="00096BDF" w14:paraId="60BB654D" w14:textId="77777777" w:rsidTr="004D1AC6">
        <w:trPr>
          <w:trHeight w:val="3035"/>
        </w:trPr>
        <w:tc>
          <w:tcPr>
            <w:tcW w:w="1620" w:type="dxa"/>
          </w:tcPr>
          <w:p w14:paraId="4D8FA0B8" w14:textId="77777777" w:rsidR="00105F21" w:rsidRPr="00A836BF" w:rsidRDefault="00105F21" w:rsidP="004D1AC6">
            <w:pPr>
              <w:pStyle w:val="TableParagraph"/>
              <w:spacing w:before="135"/>
              <w:rPr>
                <w:b/>
                <w:sz w:val="20"/>
                <w:szCs w:val="20"/>
              </w:rPr>
            </w:pPr>
          </w:p>
          <w:p w14:paraId="1A15972D" w14:textId="77777777" w:rsidR="00105F21" w:rsidRPr="00A836BF" w:rsidRDefault="00105F21" w:rsidP="004D1AC6">
            <w:pPr>
              <w:pStyle w:val="TableParagraph"/>
              <w:tabs>
                <w:tab w:val="left" w:pos="1393"/>
              </w:tabs>
              <w:rPr>
                <w:b/>
                <w:sz w:val="20"/>
                <w:szCs w:val="20"/>
              </w:rPr>
            </w:pPr>
            <w:r w:rsidRPr="00A836BF">
              <w:rPr>
                <w:b/>
                <w:spacing w:val="-2"/>
                <w:sz w:val="20"/>
                <w:szCs w:val="20"/>
              </w:rPr>
              <w:t>Вопрос</w:t>
            </w:r>
            <w:r w:rsidRPr="00A836BF">
              <w:rPr>
                <w:b/>
                <w:spacing w:val="-2"/>
                <w:sz w:val="20"/>
                <w:szCs w:val="20"/>
              </w:rPr>
              <w:tab/>
              <w:t>1</w:t>
            </w:r>
          </w:p>
          <w:p w14:paraId="49555524" w14:textId="77777777" w:rsidR="00105F21" w:rsidRPr="00F555B2" w:rsidRDefault="00105F21" w:rsidP="004D1AC6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555B2">
              <w:rPr>
                <w:b/>
                <w:spacing w:val="-4"/>
                <w:sz w:val="20"/>
                <w:szCs w:val="20"/>
              </w:rPr>
              <w:t>(30</w:t>
            </w:r>
            <w:r w:rsidRPr="00F555B2">
              <w:rPr>
                <w:b/>
                <w:spacing w:val="-4"/>
                <w:sz w:val="20"/>
                <w:szCs w:val="20"/>
              </w:rPr>
              <w:tab/>
            </w:r>
            <w:r w:rsidRPr="00F555B2">
              <w:rPr>
                <w:b/>
                <w:spacing w:val="-4"/>
                <w:sz w:val="20"/>
                <w:szCs w:val="20"/>
              </w:rPr>
              <w:tab/>
              <w:t>баллов) Понимание теоретических основ</w:t>
            </w:r>
          </w:p>
        </w:tc>
        <w:tc>
          <w:tcPr>
            <w:tcW w:w="1719" w:type="dxa"/>
          </w:tcPr>
          <w:p w14:paraId="69B01DF7" w14:textId="77777777" w:rsidR="00105F21" w:rsidRPr="00F555B2" w:rsidRDefault="00105F21" w:rsidP="004D1AC6">
            <w:pPr>
              <w:pStyle w:val="TableParagraph"/>
              <w:spacing w:line="270" w:lineRule="atLeast"/>
              <w:rPr>
                <w:sz w:val="20"/>
                <w:szCs w:val="20"/>
              </w:rPr>
            </w:pPr>
            <w:r w:rsidRPr="00F555B2">
              <w:rPr>
                <w:sz w:val="20"/>
                <w:szCs w:val="20"/>
              </w:rPr>
              <w:t>Демонстрирует глубокое и всестороннее понимание</w:t>
            </w:r>
            <w:r w:rsidRPr="00F555B2">
              <w:rPr>
                <w:sz w:val="20"/>
                <w:szCs w:val="20"/>
              </w:rPr>
              <w:tab/>
            </w:r>
            <w:proofErr w:type="spellStart"/>
            <w:r w:rsidRPr="00F555B2">
              <w:rPr>
                <w:sz w:val="20"/>
                <w:szCs w:val="20"/>
              </w:rPr>
              <w:t>of</w:t>
            </w:r>
            <w:proofErr w:type="spellEnd"/>
            <w:r w:rsidRPr="00F555B2">
              <w:rPr>
                <w:sz w:val="20"/>
                <w:szCs w:val="20"/>
              </w:rPr>
              <w:tab/>
              <w:t xml:space="preserve">ключевых теорий и моделей политической коммуникации (например, модели </w:t>
            </w:r>
            <w:proofErr w:type="spellStart"/>
            <w:r w:rsidRPr="00F555B2">
              <w:rPr>
                <w:sz w:val="20"/>
                <w:szCs w:val="20"/>
              </w:rPr>
              <w:t>Лассуэлла</w:t>
            </w:r>
            <w:proofErr w:type="spellEnd"/>
            <w:r w:rsidRPr="00F555B2">
              <w:rPr>
                <w:sz w:val="20"/>
                <w:szCs w:val="20"/>
              </w:rPr>
              <w:t xml:space="preserve">, формирования повестки дня, </w:t>
            </w:r>
            <w:proofErr w:type="spellStart"/>
            <w:r w:rsidRPr="00F555B2">
              <w:rPr>
                <w:sz w:val="20"/>
                <w:szCs w:val="20"/>
              </w:rPr>
              <w:t>фрейминга</w:t>
            </w:r>
            <w:proofErr w:type="spellEnd"/>
            <w:r w:rsidRPr="00F555B2">
              <w:rPr>
                <w:sz w:val="20"/>
                <w:szCs w:val="20"/>
              </w:rPr>
              <w:t xml:space="preserve">, спирали молчания и т.д.); точно определяет основные концепции и объясняет их </w:t>
            </w:r>
            <w:proofErr w:type="gramStart"/>
            <w:r w:rsidRPr="00F555B2">
              <w:rPr>
                <w:sz w:val="20"/>
                <w:szCs w:val="20"/>
              </w:rPr>
              <w:t>взаимосвязи.,,</w:t>
            </w:r>
            <w:proofErr w:type="gramEnd"/>
          </w:p>
        </w:tc>
        <w:tc>
          <w:tcPr>
            <w:tcW w:w="1565" w:type="dxa"/>
          </w:tcPr>
          <w:p w14:paraId="247A8F68" w14:textId="77777777" w:rsidR="00105F21" w:rsidRPr="00F555B2" w:rsidRDefault="00105F21" w:rsidP="004D1AC6">
            <w:pPr>
              <w:pStyle w:val="TableParagraph"/>
              <w:spacing w:line="270" w:lineRule="atLeast"/>
              <w:rPr>
                <w:sz w:val="20"/>
                <w:szCs w:val="20"/>
              </w:rPr>
            </w:pPr>
            <w:proofErr w:type="gramStart"/>
            <w:r w:rsidRPr="00F555B2">
              <w:rPr>
                <w:spacing w:val="-2"/>
                <w:sz w:val="20"/>
                <w:szCs w:val="20"/>
              </w:rPr>
              <w:t>,,,</w:t>
            </w:r>
            <w:proofErr w:type="gramEnd"/>
            <w:r w:rsidRPr="00F555B2">
              <w:rPr>
                <w:spacing w:val="-2"/>
                <w:sz w:val="20"/>
                <w:szCs w:val="20"/>
              </w:rPr>
              <w:t>Демонстрирует</w:t>
            </w:r>
            <w:r w:rsidRPr="00F555B2">
              <w:rPr>
                <w:spacing w:val="-2"/>
                <w:sz w:val="20"/>
                <w:szCs w:val="20"/>
              </w:rPr>
              <w:tab/>
              <w:t>глубокое понимание</w:t>
            </w:r>
            <w:r w:rsidRPr="00F555B2">
              <w:rPr>
                <w:spacing w:val="-2"/>
                <w:sz w:val="20"/>
                <w:szCs w:val="20"/>
              </w:rPr>
              <w:tab/>
              <w:t xml:space="preserve"> основных</w:t>
            </w:r>
            <w:r w:rsidRPr="00F555B2">
              <w:rPr>
                <w:spacing w:val="-2"/>
                <w:sz w:val="20"/>
                <w:szCs w:val="20"/>
              </w:rPr>
              <w:tab/>
              <w:t>теорий и концепций; незначительные неточности или пропуски; демонстрирует общее понимание процессов коммуникации.</w:t>
            </w:r>
          </w:p>
        </w:tc>
        <w:tc>
          <w:tcPr>
            <w:tcW w:w="1627" w:type="dxa"/>
          </w:tcPr>
          <w:p w14:paraId="0CDC5A3B" w14:textId="77777777" w:rsidR="00105F21" w:rsidRPr="00E116B7" w:rsidRDefault="00105F21" w:rsidP="004D1AC6">
            <w:pPr>
              <w:pStyle w:val="TableParagraph"/>
              <w:ind w:right="147"/>
              <w:rPr>
                <w:sz w:val="20"/>
                <w:szCs w:val="20"/>
              </w:rPr>
            </w:pPr>
            <w:r w:rsidRPr="00E116B7">
              <w:rPr>
                <w:spacing w:val="-2"/>
                <w:sz w:val="20"/>
                <w:szCs w:val="20"/>
              </w:rPr>
              <w:t xml:space="preserve">Демонстрирует базовое понимание концепций; объяснения являются неполными </w:t>
            </w:r>
            <w:proofErr w:type="spellStart"/>
            <w:r w:rsidRPr="00E116B7">
              <w:rPr>
                <w:spacing w:val="-2"/>
                <w:sz w:val="20"/>
                <w:szCs w:val="20"/>
              </w:rPr>
              <w:t>илиповерхностными</w:t>
            </w:r>
            <w:proofErr w:type="spellEnd"/>
            <w:r w:rsidRPr="00E116B7">
              <w:rPr>
                <w:spacing w:val="-2"/>
                <w:sz w:val="20"/>
                <w:szCs w:val="20"/>
              </w:rPr>
              <w:t>; вводит в заблуждение</w:t>
            </w:r>
            <w:r w:rsidRPr="00E116B7">
              <w:rPr>
                <w:sz w:val="20"/>
                <w:szCs w:val="20"/>
              </w:rPr>
              <w:tab/>
              <w:t>некоторые теоретические аспекты.</w:t>
            </w:r>
          </w:p>
        </w:tc>
        <w:tc>
          <w:tcPr>
            <w:tcW w:w="1700" w:type="dxa"/>
          </w:tcPr>
          <w:p w14:paraId="7C7E4DEA" w14:textId="77777777" w:rsidR="00105F21" w:rsidRPr="00F555B2" w:rsidRDefault="00105F21" w:rsidP="004D1AC6">
            <w:pPr>
              <w:pStyle w:val="TableParagraph"/>
              <w:tabs>
                <w:tab w:val="left" w:pos="1149"/>
              </w:tabs>
              <w:ind w:left="108" w:right="98"/>
              <w:rPr>
                <w:sz w:val="20"/>
                <w:szCs w:val="20"/>
              </w:rPr>
            </w:pPr>
            <w:r w:rsidRPr="00F555B2">
              <w:rPr>
                <w:spacing w:val="-2"/>
                <w:sz w:val="20"/>
                <w:szCs w:val="20"/>
              </w:rPr>
              <w:t>Недостаточное понимание основных теорий и концепций; серьезные ошибки или не относящийся к делу материал.</w:t>
            </w:r>
          </w:p>
        </w:tc>
        <w:tc>
          <w:tcPr>
            <w:tcW w:w="1116" w:type="dxa"/>
          </w:tcPr>
          <w:p w14:paraId="14800AF6" w14:textId="77777777" w:rsidR="00105F21" w:rsidRPr="00F555B2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</w:p>
          <w:p w14:paraId="0F314A13" w14:textId="77777777" w:rsidR="00105F21" w:rsidRPr="00F555B2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</w:p>
          <w:p w14:paraId="70F3720C" w14:textId="77777777" w:rsidR="00105F21" w:rsidRPr="00F555B2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</w:p>
          <w:p w14:paraId="466B2A93" w14:textId="77777777" w:rsidR="00105F21" w:rsidRPr="00F555B2" w:rsidRDefault="00105F21" w:rsidP="004D1AC6">
            <w:pPr>
              <w:pStyle w:val="TableParagraph"/>
              <w:spacing w:before="275"/>
              <w:rPr>
                <w:b/>
                <w:sz w:val="20"/>
                <w:szCs w:val="20"/>
              </w:rPr>
            </w:pPr>
          </w:p>
          <w:p w14:paraId="184D18C1" w14:textId="77777777" w:rsidR="00105F21" w:rsidRPr="00096BDF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  <w:r w:rsidRPr="00096BDF">
              <w:rPr>
                <w:b/>
                <w:spacing w:val="-5"/>
                <w:sz w:val="20"/>
                <w:szCs w:val="20"/>
              </w:rPr>
              <w:t>30</w:t>
            </w:r>
          </w:p>
        </w:tc>
      </w:tr>
      <w:tr w:rsidR="00105F21" w:rsidRPr="00096BDF" w14:paraId="0F9E83C9" w14:textId="77777777" w:rsidTr="004D1AC6">
        <w:trPr>
          <w:trHeight w:val="3864"/>
        </w:trPr>
        <w:tc>
          <w:tcPr>
            <w:tcW w:w="1620" w:type="dxa"/>
          </w:tcPr>
          <w:p w14:paraId="102A15DD" w14:textId="77777777" w:rsidR="00105F21" w:rsidRPr="00F555B2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</w:p>
          <w:p w14:paraId="39957F6D" w14:textId="77777777" w:rsidR="00105F21" w:rsidRPr="00F555B2" w:rsidRDefault="00105F21" w:rsidP="004D1AC6">
            <w:pPr>
              <w:pStyle w:val="TableParagraph"/>
              <w:spacing w:before="274"/>
              <w:rPr>
                <w:b/>
                <w:sz w:val="20"/>
                <w:szCs w:val="20"/>
              </w:rPr>
            </w:pPr>
          </w:p>
          <w:p w14:paraId="37463EA8" w14:textId="77777777" w:rsidR="00105F21" w:rsidRPr="00F555B2" w:rsidRDefault="00105F21" w:rsidP="004D1AC6">
            <w:pPr>
              <w:pStyle w:val="TableParagraph"/>
              <w:tabs>
                <w:tab w:val="left" w:pos="1393"/>
              </w:tabs>
              <w:spacing w:before="1"/>
              <w:rPr>
                <w:b/>
                <w:sz w:val="20"/>
                <w:szCs w:val="20"/>
              </w:rPr>
            </w:pPr>
            <w:r w:rsidRPr="00F555B2">
              <w:rPr>
                <w:b/>
                <w:spacing w:val="-2"/>
                <w:sz w:val="20"/>
                <w:szCs w:val="20"/>
              </w:rPr>
              <w:t>Вопрос</w:t>
            </w:r>
            <w:r w:rsidRPr="00F555B2">
              <w:rPr>
                <w:b/>
                <w:spacing w:val="-2"/>
                <w:sz w:val="20"/>
                <w:szCs w:val="20"/>
              </w:rPr>
              <w:tab/>
              <w:t>2</w:t>
            </w:r>
          </w:p>
          <w:p w14:paraId="1CDE8681" w14:textId="77777777" w:rsidR="00105F21" w:rsidRPr="00F555B2" w:rsidRDefault="00105F21" w:rsidP="004D1AC6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F555B2">
              <w:rPr>
                <w:b/>
                <w:spacing w:val="-4"/>
                <w:sz w:val="20"/>
                <w:szCs w:val="20"/>
              </w:rPr>
              <w:t>(35</w:t>
            </w:r>
            <w:r w:rsidRPr="00F555B2">
              <w:rPr>
                <w:b/>
                <w:spacing w:val="-4"/>
                <w:sz w:val="20"/>
                <w:szCs w:val="20"/>
              </w:rPr>
              <w:tab/>
              <w:t>баллов) Понимание теоретических основ</w:t>
            </w:r>
          </w:p>
        </w:tc>
        <w:tc>
          <w:tcPr>
            <w:tcW w:w="1719" w:type="dxa"/>
          </w:tcPr>
          <w:p w14:paraId="1FDAC3AE" w14:textId="77777777" w:rsidR="00105F21" w:rsidRPr="00F555B2" w:rsidRDefault="00105F21" w:rsidP="004D1AC6">
            <w:pPr>
              <w:pStyle w:val="TableParagraph"/>
              <w:spacing w:line="257" w:lineRule="exact"/>
              <w:rPr>
                <w:sz w:val="20"/>
                <w:szCs w:val="20"/>
              </w:rPr>
            </w:pPr>
            <w:r w:rsidRPr="00F555B2">
              <w:rPr>
                <w:sz w:val="20"/>
                <w:szCs w:val="20"/>
              </w:rPr>
              <w:t>Умело применяет теорию к реальным политическим случаям, кампаниям, выступлениям или событиям в СМИ; приводит актуальные, хорошо проанализированные примеры, связывающие теорию и практику.</w:t>
            </w:r>
          </w:p>
        </w:tc>
        <w:tc>
          <w:tcPr>
            <w:tcW w:w="1565" w:type="dxa"/>
          </w:tcPr>
          <w:p w14:paraId="2691A242" w14:textId="77777777" w:rsidR="00105F21" w:rsidRPr="00F555B2" w:rsidRDefault="00105F21" w:rsidP="004D1AC6">
            <w:pPr>
              <w:pStyle w:val="TableParagraph"/>
              <w:rPr>
                <w:sz w:val="20"/>
                <w:szCs w:val="20"/>
              </w:rPr>
            </w:pPr>
            <w:r w:rsidRPr="00F555B2">
              <w:rPr>
                <w:spacing w:val="-2"/>
                <w:sz w:val="20"/>
                <w:szCs w:val="20"/>
              </w:rPr>
              <w:t>Применяет</w:t>
            </w:r>
            <w:r w:rsidRPr="00F555B2">
              <w:rPr>
                <w:spacing w:val="-2"/>
                <w:sz w:val="20"/>
                <w:szCs w:val="20"/>
              </w:rPr>
              <w:tab/>
              <w:t>теорию</w:t>
            </w:r>
            <w:r w:rsidRPr="00F555B2">
              <w:rPr>
                <w:spacing w:val="-2"/>
                <w:sz w:val="20"/>
                <w:szCs w:val="20"/>
              </w:rPr>
              <w:tab/>
            </w:r>
            <w:r w:rsidRPr="00F555B2">
              <w:rPr>
                <w:spacing w:val="-2"/>
                <w:sz w:val="20"/>
                <w:szCs w:val="20"/>
              </w:rPr>
              <w:tab/>
              <w:t>к практике</w:t>
            </w:r>
            <w:r w:rsidRPr="00F555B2">
              <w:rPr>
                <w:spacing w:val="-2"/>
                <w:sz w:val="20"/>
                <w:szCs w:val="20"/>
              </w:rPr>
              <w:tab/>
            </w:r>
            <w:r w:rsidRPr="00F555B2">
              <w:rPr>
                <w:spacing w:val="-2"/>
                <w:sz w:val="20"/>
                <w:szCs w:val="20"/>
              </w:rPr>
              <w:tab/>
            </w:r>
            <w:r w:rsidRPr="00F555B2">
              <w:rPr>
                <w:spacing w:val="-2"/>
                <w:sz w:val="20"/>
                <w:szCs w:val="20"/>
              </w:rPr>
              <w:tab/>
              <w:t>с соответствующими примерами;</w:t>
            </w:r>
            <w:r w:rsidRPr="00F555B2">
              <w:rPr>
                <w:spacing w:val="-2"/>
                <w:sz w:val="20"/>
                <w:szCs w:val="20"/>
              </w:rPr>
              <w:tab/>
            </w:r>
            <w:r w:rsidRPr="00F555B2">
              <w:rPr>
                <w:spacing w:val="-2"/>
                <w:sz w:val="20"/>
                <w:szCs w:val="20"/>
              </w:rPr>
              <w:tab/>
              <w:t>анализу может не хватать глубины или полного обоснования.</w:t>
            </w:r>
          </w:p>
        </w:tc>
        <w:tc>
          <w:tcPr>
            <w:tcW w:w="1627" w:type="dxa"/>
          </w:tcPr>
          <w:p w14:paraId="3C0A92B9" w14:textId="77777777" w:rsidR="00105F21" w:rsidRPr="00F555B2" w:rsidRDefault="00105F21" w:rsidP="004D1AC6">
            <w:pPr>
              <w:pStyle w:val="TableParagraph"/>
              <w:tabs>
                <w:tab w:val="left" w:pos="1415"/>
              </w:tabs>
              <w:spacing w:before="158"/>
              <w:ind w:left="29"/>
              <w:jc w:val="both"/>
              <w:rPr>
                <w:sz w:val="20"/>
                <w:szCs w:val="20"/>
              </w:rPr>
            </w:pPr>
            <w:r w:rsidRPr="00F555B2">
              <w:rPr>
                <w:spacing w:val="-2"/>
                <w:sz w:val="20"/>
                <w:szCs w:val="20"/>
              </w:rPr>
              <w:t>Попытки</w:t>
            </w:r>
            <w:r w:rsidRPr="00F555B2">
              <w:rPr>
                <w:spacing w:val="-2"/>
                <w:sz w:val="20"/>
                <w:szCs w:val="20"/>
              </w:rPr>
              <w:tab/>
            </w:r>
            <w:proofErr w:type="spellStart"/>
            <w:r w:rsidRPr="00F555B2">
              <w:rPr>
                <w:spacing w:val="-2"/>
                <w:sz w:val="20"/>
                <w:szCs w:val="20"/>
              </w:rPr>
              <w:t>to</w:t>
            </w:r>
            <w:proofErr w:type="spellEnd"/>
          </w:p>
          <w:p w14:paraId="7CAB8763" w14:textId="77777777" w:rsidR="00105F21" w:rsidRPr="00F555B2" w:rsidRDefault="00105F21" w:rsidP="004D1AC6">
            <w:pPr>
              <w:pStyle w:val="TableParagraph"/>
              <w:tabs>
                <w:tab w:val="left" w:pos="1004"/>
              </w:tabs>
              <w:spacing w:before="34" w:line="276" w:lineRule="auto"/>
              <w:ind w:left="29" w:right="157"/>
              <w:jc w:val="both"/>
              <w:rPr>
                <w:sz w:val="20"/>
                <w:szCs w:val="20"/>
              </w:rPr>
            </w:pPr>
            <w:r w:rsidRPr="00F555B2">
              <w:rPr>
                <w:sz w:val="20"/>
                <w:szCs w:val="20"/>
              </w:rPr>
              <w:t>связать теорию с примерами, но со слабым анализом или</w:t>
            </w:r>
            <w:r w:rsidRPr="00F555B2">
              <w:rPr>
                <w:sz w:val="20"/>
                <w:szCs w:val="20"/>
              </w:rPr>
              <w:tab/>
              <w:t>ограниченной</w:t>
            </w:r>
          </w:p>
          <w:p w14:paraId="5B75EC68" w14:textId="77777777" w:rsidR="00105F21" w:rsidRPr="00096BDF" w:rsidRDefault="00105F21" w:rsidP="004D1AC6">
            <w:pPr>
              <w:pStyle w:val="TableParagraph"/>
              <w:rPr>
                <w:sz w:val="20"/>
                <w:szCs w:val="20"/>
              </w:rPr>
            </w:pPr>
            <w:r w:rsidRPr="00096BDF">
              <w:rPr>
                <w:spacing w:val="-2"/>
                <w:sz w:val="20"/>
                <w:szCs w:val="20"/>
              </w:rPr>
              <w:t>релевантностью.</w:t>
            </w:r>
          </w:p>
        </w:tc>
        <w:tc>
          <w:tcPr>
            <w:tcW w:w="1700" w:type="dxa"/>
          </w:tcPr>
          <w:p w14:paraId="55FB2CF8" w14:textId="77777777" w:rsidR="00105F21" w:rsidRPr="00F555B2" w:rsidRDefault="00105F21" w:rsidP="004D1AC6">
            <w:pPr>
              <w:pStyle w:val="TableParagraph"/>
              <w:ind w:left="108"/>
              <w:rPr>
                <w:sz w:val="20"/>
                <w:szCs w:val="20"/>
              </w:rPr>
            </w:pPr>
            <w:r w:rsidRPr="00F555B2">
              <w:rPr>
                <w:sz w:val="20"/>
                <w:szCs w:val="20"/>
              </w:rPr>
              <w:t>Не удается применить теорию к практическим контекстам; примеры отсутствуют, неверны или неуместны.</w:t>
            </w:r>
          </w:p>
        </w:tc>
        <w:tc>
          <w:tcPr>
            <w:tcW w:w="1116" w:type="dxa"/>
          </w:tcPr>
          <w:p w14:paraId="1FF9021C" w14:textId="77777777" w:rsidR="00105F21" w:rsidRPr="00F555B2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</w:p>
          <w:p w14:paraId="2ED2A1BF" w14:textId="77777777" w:rsidR="00105F21" w:rsidRPr="00F555B2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</w:p>
          <w:p w14:paraId="6193F15B" w14:textId="77777777" w:rsidR="00105F21" w:rsidRPr="00F555B2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</w:p>
          <w:p w14:paraId="039F0927" w14:textId="77777777" w:rsidR="00105F21" w:rsidRPr="00F555B2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</w:p>
          <w:p w14:paraId="072ECF86" w14:textId="77777777" w:rsidR="00105F21" w:rsidRPr="00F555B2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</w:p>
          <w:p w14:paraId="29DBFD8E" w14:textId="77777777" w:rsidR="00105F21" w:rsidRPr="00F555B2" w:rsidRDefault="00105F21" w:rsidP="004D1AC6">
            <w:pPr>
              <w:pStyle w:val="TableParagraph"/>
              <w:spacing w:before="136"/>
              <w:rPr>
                <w:b/>
                <w:sz w:val="20"/>
                <w:szCs w:val="20"/>
              </w:rPr>
            </w:pPr>
          </w:p>
          <w:p w14:paraId="779AFB10" w14:textId="77777777" w:rsidR="00105F21" w:rsidRPr="00096BDF" w:rsidRDefault="00105F21" w:rsidP="004D1AC6">
            <w:pPr>
              <w:pStyle w:val="TableParagraph"/>
              <w:rPr>
                <w:b/>
                <w:sz w:val="20"/>
                <w:szCs w:val="20"/>
              </w:rPr>
            </w:pPr>
            <w:r w:rsidRPr="00096BDF">
              <w:rPr>
                <w:b/>
                <w:spacing w:val="-5"/>
                <w:sz w:val="20"/>
                <w:szCs w:val="20"/>
              </w:rPr>
              <w:t>30</w:t>
            </w:r>
          </w:p>
        </w:tc>
      </w:tr>
      <w:tr w:rsidR="00105F21" w:rsidRPr="00096BDF" w14:paraId="5CB26F3D" w14:textId="77777777" w:rsidTr="004D1AC6">
        <w:trPr>
          <w:trHeight w:val="551"/>
        </w:trPr>
        <w:tc>
          <w:tcPr>
            <w:tcW w:w="1620" w:type="dxa"/>
          </w:tcPr>
          <w:p w14:paraId="4F3269F2" w14:textId="77777777" w:rsidR="00105F21" w:rsidRPr="00105F21" w:rsidRDefault="00105F21" w:rsidP="004D1AC6">
            <w:pPr>
              <w:pStyle w:val="TableParagraph"/>
              <w:tabs>
                <w:tab w:val="left" w:pos="1393"/>
              </w:tabs>
              <w:spacing w:line="275" w:lineRule="exact"/>
              <w:rPr>
                <w:b/>
                <w:sz w:val="20"/>
                <w:szCs w:val="20"/>
              </w:rPr>
            </w:pPr>
            <w:r w:rsidRPr="00105F21">
              <w:rPr>
                <w:b/>
                <w:spacing w:val="-2"/>
                <w:sz w:val="20"/>
                <w:szCs w:val="20"/>
              </w:rPr>
              <w:t>Вопрос</w:t>
            </w:r>
            <w:r w:rsidRPr="00105F21">
              <w:rPr>
                <w:b/>
                <w:spacing w:val="-2"/>
                <w:sz w:val="20"/>
                <w:szCs w:val="20"/>
              </w:rPr>
              <w:tab/>
              <w:t>3</w:t>
            </w:r>
          </w:p>
          <w:p w14:paraId="5C173E08" w14:textId="77777777" w:rsidR="00105F21" w:rsidRPr="00105F21" w:rsidRDefault="00105F21" w:rsidP="004D1AC6">
            <w:pPr>
              <w:pStyle w:val="TableParagraph"/>
              <w:tabs>
                <w:tab w:val="left" w:pos="803"/>
              </w:tabs>
              <w:spacing w:line="257" w:lineRule="exact"/>
              <w:rPr>
                <w:b/>
                <w:sz w:val="20"/>
                <w:szCs w:val="20"/>
              </w:rPr>
            </w:pPr>
            <w:r w:rsidRPr="00105F21">
              <w:rPr>
                <w:b/>
                <w:spacing w:val="-5"/>
                <w:sz w:val="20"/>
                <w:szCs w:val="20"/>
              </w:rPr>
              <w:t>(35</w:t>
            </w:r>
            <w:r w:rsidRPr="00105F21">
              <w:rPr>
                <w:b/>
                <w:spacing w:val="-5"/>
                <w:sz w:val="20"/>
                <w:szCs w:val="20"/>
              </w:rPr>
              <w:tab/>
              <w:t>баллов)</w:t>
            </w:r>
            <w:r w:rsidRPr="00105F21">
              <w:rPr>
                <w:b/>
                <w:sz w:val="20"/>
              </w:rPr>
              <w:t xml:space="preserve"> Аналитическое и критическое мышление</w:t>
            </w:r>
          </w:p>
        </w:tc>
        <w:tc>
          <w:tcPr>
            <w:tcW w:w="1719" w:type="dxa"/>
          </w:tcPr>
          <w:p w14:paraId="02B39FF0" w14:textId="77777777" w:rsidR="00105F21" w:rsidRPr="00105F21" w:rsidRDefault="00105F21" w:rsidP="004D1AC6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 w:rsidRPr="00F555B2">
              <w:rPr>
                <w:sz w:val="20"/>
              </w:rPr>
              <w:t>Демонстрирует сильные аналитические способности и критическую оценку политических</w:t>
            </w:r>
            <w:r w:rsidRPr="00F555B2">
              <w:rPr>
                <w:sz w:val="20"/>
              </w:rPr>
              <w:tab/>
              <w:t>сообщений, медийных стратегий и коммуникационных эффектов; представляет хорошо аргументированные, оригинальные аргументы.</w:t>
            </w:r>
          </w:p>
        </w:tc>
        <w:tc>
          <w:tcPr>
            <w:tcW w:w="1565" w:type="dxa"/>
          </w:tcPr>
          <w:p w14:paraId="400B644C" w14:textId="77777777" w:rsidR="00105F21" w:rsidRPr="00F555B2" w:rsidRDefault="00105F21" w:rsidP="004D1AC6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1013949A" w14:textId="77777777" w:rsidR="00105F21" w:rsidRPr="00105F21" w:rsidRDefault="00105F21" w:rsidP="004D1AC6">
            <w:pPr>
              <w:pStyle w:val="TableParagraph"/>
              <w:spacing w:line="257" w:lineRule="exact"/>
              <w:rPr>
                <w:sz w:val="20"/>
                <w:szCs w:val="20"/>
              </w:rPr>
            </w:pPr>
            <w:r w:rsidRPr="00F555B2">
              <w:rPr>
                <w:spacing w:val="-2"/>
                <w:sz w:val="20"/>
              </w:rPr>
              <w:t>Содержит</w:t>
            </w:r>
            <w:r w:rsidRPr="00F555B2">
              <w:rPr>
                <w:spacing w:val="-2"/>
                <w:sz w:val="20"/>
              </w:rPr>
              <w:tab/>
              <w:t>четкий анализ и некоторую критическую оценку; аргументы в основном логичны, хотя и не полностью разработаны.</w:t>
            </w:r>
          </w:p>
        </w:tc>
        <w:tc>
          <w:tcPr>
            <w:tcW w:w="1627" w:type="dxa"/>
          </w:tcPr>
          <w:p w14:paraId="5A388C05" w14:textId="77777777" w:rsidR="00105F21" w:rsidRPr="00F555B2" w:rsidRDefault="00105F21" w:rsidP="004D1AC6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46607EDF" w14:textId="77777777" w:rsidR="00105F21" w:rsidRPr="00105F21" w:rsidRDefault="00105F21" w:rsidP="004D1AC6">
            <w:pPr>
              <w:pStyle w:val="TableParagraph"/>
              <w:spacing w:line="257" w:lineRule="exact"/>
              <w:rPr>
                <w:sz w:val="20"/>
                <w:szCs w:val="20"/>
              </w:rPr>
            </w:pPr>
            <w:r w:rsidRPr="00F555B2">
              <w:rPr>
                <w:sz w:val="20"/>
              </w:rPr>
              <w:t>Демонстрирует ограниченные аналитические способности; ответы в основном описательные, с небольшим количеством критических размышлений или вообще без них.</w:t>
            </w:r>
          </w:p>
        </w:tc>
        <w:tc>
          <w:tcPr>
            <w:tcW w:w="1700" w:type="dxa"/>
          </w:tcPr>
          <w:p w14:paraId="7EF00FCB" w14:textId="77777777" w:rsidR="00105F21" w:rsidRPr="00F555B2" w:rsidRDefault="00105F21" w:rsidP="004D1AC6">
            <w:pPr>
              <w:pStyle w:val="TableParagraph"/>
              <w:spacing w:before="193"/>
              <w:rPr>
                <w:b/>
                <w:sz w:val="20"/>
              </w:rPr>
            </w:pPr>
          </w:p>
          <w:p w14:paraId="5A9AD655" w14:textId="77777777" w:rsidR="00105F21" w:rsidRPr="00F555B2" w:rsidRDefault="00105F21" w:rsidP="004D1AC6">
            <w:pPr>
              <w:pStyle w:val="TableParagraph"/>
              <w:tabs>
                <w:tab w:val="left" w:pos="592"/>
              </w:tabs>
              <w:spacing w:line="276" w:lineRule="exact"/>
              <w:ind w:left="108" w:right="98"/>
              <w:rPr>
                <w:sz w:val="20"/>
                <w:szCs w:val="20"/>
              </w:rPr>
            </w:pPr>
            <w:r w:rsidRPr="00F555B2">
              <w:rPr>
                <w:sz w:val="20"/>
              </w:rPr>
              <w:t>Никакого анализа или критической мысли; чисто описательный или</w:t>
            </w:r>
            <w:r w:rsidRPr="00F555B2">
              <w:rPr>
                <w:sz w:val="20"/>
              </w:rPr>
              <w:tab/>
              <w:t>бессвязный ответ.</w:t>
            </w:r>
          </w:p>
        </w:tc>
        <w:tc>
          <w:tcPr>
            <w:tcW w:w="1116" w:type="dxa"/>
          </w:tcPr>
          <w:p w14:paraId="011D50D3" w14:textId="77777777" w:rsidR="00105F21" w:rsidRPr="00096BDF" w:rsidRDefault="00105F21" w:rsidP="004D1AC6">
            <w:pPr>
              <w:pStyle w:val="TableParagraph"/>
              <w:spacing w:before="135"/>
              <w:rPr>
                <w:b/>
                <w:sz w:val="20"/>
                <w:szCs w:val="20"/>
              </w:rPr>
            </w:pPr>
            <w:r w:rsidRPr="00096BDF">
              <w:rPr>
                <w:b/>
                <w:spacing w:val="-5"/>
                <w:sz w:val="20"/>
                <w:szCs w:val="20"/>
              </w:rPr>
              <w:t>40</w:t>
            </w:r>
          </w:p>
        </w:tc>
      </w:tr>
      <w:tr w:rsidR="00105F21" w:rsidRPr="00105F21" w14:paraId="15496F0E" w14:textId="77777777" w:rsidTr="004D1AC6">
        <w:trPr>
          <w:trHeight w:val="551"/>
        </w:trPr>
        <w:tc>
          <w:tcPr>
            <w:tcW w:w="1620" w:type="dxa"/>
          </w:tcPr>
          <w:p w14:paraId="44626708" w14:textId="77777777" w:rsidR="00105F21" w:rsidRPr="00F555B2" w:rsidRDefault="00105F21" w:rsidP="004D1AC6">
            <w:pPr>
              <w:pStyle w:val="TableParagraph"/>
              <w:ind w:right="96"/>
              <w:rPr>
                <w:b/>
                <w:sz w:val="20"/>
                <w:szCs w:val="18"/>
              </w:rPr>
            </w:pPr>
            <w:r w:rsidRPr="00F555B2">
              <w:rPr>
                <w:b/>
                <w:spacing w:val="-2"/>
                <w:sz w:val="20"/>
                <w:szCs w:val="18"/>
              </w:rPr>
              <w:lastRenderedPageBreak/>
              <w:t>Язык и академический стиль</w:t>
            </w:r>
          </w:p>
          <w:p w14:paraId="0E17641E" w14:textId="77777777" w:rsidR="00105F21" w:rsidRPr="00105F21" w:rsidRDefault="00105F21" w:rsidP="004D1AC6">
            <w:pPr>
              <w:pStyle w:val="TableParagraph"/>
              <w:tabs>
                <w:tab w:val="left" w:pos="1393"/>
              </w:tabs>
              <w:spacing w:line="275" w:lineRule="exact"/>
              <w:rPr>
                <w:b/>
                <w:spacing w:val="-2"/>
                <w:sz w:val="20"/>
                <w:szCs w:val="20"/>
              </w:rPr>
            </w:pPr>
            <w:r w:rsidRPr="00F555B2">
              <w:rPr>
                <w:b/>
                <w:spacing w:val="-2"/>
                <w:sz w:val="20"/>
                <w:szCs w:val="18"/>
              </w:rPr>
              <w:t>(комплексный критерий)</w:t>
            </w:r>
          </w:p>
        </w:tc>
        <w:tc>
          <w:tcPr>
            <w:tcW w:w="1719" w:type="dxa"/>
          </w:tcPr>
          <w:p w14:paraId="32688DF1" w14:textId="77777777" w:rsidR="00105F21" w:rsidRPr="00F555B2" w:rsidRDefault="00105F21" w:rsidP="004D1AC6">
            <w:pPr>
              <w:pStyle w:val="TableParagraph"/>
              <w:ind w:right="692"/>
              <w:rPr>
                <w:sz w:val="20"/>
                <w:szCs w:val="18"/>
              </w:rPr>
            </w:pPr>
            <w:r w:rsidRPr="00F555B2">
              <w:rPr>
                <w:spacing w:val="-2"/>
                <w:sz w:val="20"/>
                <w:szCs w:val="18"/>
              </w:rPr>
              <w:t>Свободное владение академическим английским; точная</w:t>
            </w:r>
          </w:p>
          <w:p w14:paraId="701A357B" w14:textId="77777777" w:rsidR="00105F21" w:rsidRPr="00F555B2" w:rsidRDefault="00105F21" w:rsidP="004D1AC6">
            <w:pPr>
              <w:pStyle w:val="TableParagraph"/>
              <w:rPr>
                <w:sz w:val="20"/>
                <w:szCs w:val="18"/>
              </w:rPr>
            </w:pPr>
            <w:r w:rsidRPr="00F555B2">
              <w:rPr>
                <w:spacing w:val="-2"/>
                <w:sz w:val="20"/>
                <w:szCs w:val="18"/>
              </w:rPr>
              <w:t>терминология; связная</w:t>
            </w:r>
          </w:p>
          <w:p w14:paraId="3882B535" w14:textId="77777777" w:rsidR="00105F21" w:rsidRPr="00096BDF" w:rsidRDefault="00105F21" w:rsidP="004D1AC6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 w:rsidRPr="00F555B2">
              <w:rPr>
                <w:spacing w:val="-2"/>
                <w:sz w:val="20"/>
                <w:szCs w:val="18"/>
              </w:rPr>
              <w:t>структура;</w:t>
            </w:r>
            <w:r w:rsidRPr="00F555B2">
              <w:rPr>
                <w:spacing w:val="-2"/>
                <w:sz w:val="20"/>
                <w:szCs w:val="18"/>
              </w:rPr>
              <w:tab/>
            </w:r>
            <w:r w:rsidRPr="00F555B2">
              <w:rPr>
                <w:spacing w:val="-6"/>
                <w:sz w:val="20"/>
                <w:szCs w:val="18"/>
              </w:rPr>
              <w:t xml:space="preserve">отсутствие </w:t>
            </w:r>
            <w:r w:rsidRPr="00F555B2">
              <w:rPr>
                <w:spacing w:val="-2"/>
                <w:sz w:val="20"/>
                <w:szCs w:val="18"/>
              </w:rPr>
              <w:t>грамматических ошибок</w:t>
            </w:r>
          </w:p>
        </w:tc>
        <w:tc>
          <w:tcPr>
            <w:tcW w:w="1565" w:type="dxa"/>
          </w:tcPr>
          <w:p w14:paraId="096E801C" w14:textId="77777777" w:rsidR="00105F21" w:rsidRPr="00F555B2" w:rsidRDefault="00105F21" w:rsidP="004D1AC6">
            <w:pPr>
              <w:pStyle w:val="TableParagraph"/>
              <w:ind w:right="759"/>
              <w:rPr>
                <w:sz w:val="20"/>
                <w:szCs w:val="18"/>
              </w:rPr>
            </w:pPr>
            <w:r w:rsidRPr="00F555B2">
              <w:rPr>
                <w:spacing w:val="-2"/>
                <w:sz w:val="20"/>
                <w:szCs w:val="18"/>
              </w:rPr>
              <w:t>В основном правильный</w:t>
            </w:r>
          </w:p>
          <w:p w14:paraId="6F355B15" w14:textId="77777777" w:rsidR="00105F21" w:rsidRPr="00F555B2" w:rsidRDefault="00105F21" w:rsidP="004D1AC6">
            <w:pPr>
              <w:pStyle w:val="TableParagraph"/>
              <w:ind w:right="513"/>
              <w:rPr>
                <w:sz w:val="20"/>
                <w:szCs w:val="18"/>
              </w:rPr>
            </w:pPr>
            <w:r w:rsidRPr="00F555B2">
              <w:rPr>
                <w:spacing w:val="-2"/>
                <w:sz w:val="20"/>
                <w:szCs w:val="18"/>
              </w:rPr>
              <w:t>язык; незначительные</w:t>
            </w:r>
          </w:p>
          <w:p w14:paraId="6CF41536" w14:textId="77777777" w:rsidR="00105F21" w:rsidRPr="00105F21" w:rsidRDefault="00105F21" w:rsidP="004D1AC6">
            <w:pPr>
              <w:pStyle w:val="TableParagraph"/>
              <w:spacing w:line="275" w:lineRule="exact"/>
              <w:rPr>
                <w:spacing w:val="-2"/>
                <w:sz w:val="20"/>
                <w:szCs w:val="20"/>
              </w:rPr>
            </w:pPr>
            <w:r w:rsidRPr="00F555B2">
              <w:rPr>
                <w:spacing w:val="-2"/>
                <w:sz w:val="20"/>
                <w:szCs w:val="18"/>
              </w:rPr>
              <w:t>стилистические</w:t>
            </w:r>
            <w:r w:rsidRPr="00F555B2">
              <w:rPr>
                <w:spacing w:val="-2"/>
                <w:sz w:val="20"/>
                <w:szCs w:val="18"/>
              </w:rPr>
              <w:tab/>
              <w:t xml:space="preserve">или грамматические ошибки; </w:t>
            </w:r>
          </w:p>
        </w:tc>
        <w:tc>
          <w:tcPr>
            <w:tcW w:w="1627" w:type="dxa"/>
          </w:tcPr>
          <w:p w14:paraId="6ADE97B3" w14:textId="77777777" w:rsidR="00105F21" w:rsidRPr="00F555B2" w:rsidRDefault="00105F21" w:rsidP="004D1AC6">
            <w:pPr>
              <w:pStyle w:val="TableParagraph"/>
              <w:rPr>
                <w:sz w:val="20"/>
                <w:szCs w:val="18"/>
              </w:rPr>
            </w:pPr>
            <w:r w:rsidRPr="00F555B2">
              <w:rPr>
                <w:spacing w:val="-2"/>
                <w:sz w:val="20"/>
                <w:szCs w:val="18"/>
              </w:rPr>
              <w:t>Заметные грамматические</w:t>
            </w:r>
          </w:p>
          <w:p w14:paraId="786E9B32" w14:textId="77777777" w:rsidR="00105F21" w:rsidRPr="00F555B2" w:rsidRDefault="00105F21" w:rsidP="004D1AC6">
            <w:pPr>
              <w:pStyle w:val="TableParagraph"/>
              <w:tabs>
                <w:tab w:val="left" w:pos="1211"/>
              </w:tabs>
              <w:ind w:right="96"/>
              <w:rPr>
                <w:sz w:val="20"/>
                <w:szCs w:val="18"/>
              </w:rPr>
            </w:pPr>
            <w:r w:rsidRPr="00F555B2">
              <w:rPr>
                <w:spacing w:val="-2"/>
                <w:sz w:val="20"/>
                <w:szCs w:val="18"/>
              </w:rPr>
              <w:t>проблемы</w:t>
            </w:r>
            <w:r w:rsidRPr="00F555B2">
              <w:rPr>
                <w:spacing w:val="-2"/>
                <w:sz w:val="20"/>
                <w:szCs w:val="18"/>
              </w:rPr>
              <w:tab/>
              <w:t>, но смысл</w:t>
            </w:r>
          </w:p>
          <w:p w14:paraId="4644C007" w14:textId="77777777" w:rsidR="00105F21" w:rsidRPr="00105F21" w:rsidRDefault="00105F21" w:rsidP="004D1AC6">
            <w:pPr>
              <w:pStyle w:val="TableParagraph"/>
              <w:spacing w:line="275" w:lineRule="exact"/>
              <w:rPr>
                <w:spacing w:val="-2"/>
                <w:sz w:val="20"/>
                <w:szCs w:val="20"/>
              </w:rPr>
            </w:pPr>
            <w:r w:rsidRPr="00F555B2">
              <w:rPr>
                <w:sz w:val="20"/>
                <w:szCs w:val="18"/>
              </w:rPr>
              <w:t>в целом ясен</w:t>
            </w:r>
          </w:p>
        </w:tc>
        <w:tc>
          <w:tcPr>
            <w:tcW w:w="1700" w:type="dxa"/>
          </w:tcPr>
          <w:p w14:paraId="5687B7EA" w14:textId="77777777" w:rsidR="00105F21" w:rsidRPr="00F555B2" w:rsidRDefault="00105F21" w:rsidP="004D1AC6">
            <w:pPr>
              <w:pStyle w:val="TableParagraph"/>
              <w:ind w:left="108" w:right="99"/>
              <w:jc w:val="both"/>
              <w:rPr>
                <w:sz w:val="20"/>
                <w:szCs w:val="18"/>
              </w:rPr>
            </w:pPr>
            <w:r w:rsidRPr="00F555B2">
              <w:rPr>
                <w:sz w:val="20"/>
                <w:szCs w:val="18"/>
              </w:rPr>
              <w:t>Плохой язык; частые ошибки затемняют</w:t>
            </w:r>
          </w:p>
          <w:p w14:paraId="2FA77103" w14:textId="77777777" w:rsidR="00105F21" w:rsidRPr="00F555B2" w:rsidRDefault="00105F21" w:rsidP="004D1AC6">
            <w:pPr>
              <w:pStyle w:val="TableParagraph"/>
              <w:tabs>
                <w:tab w:val="left" w:pos="592"/>
              </w:tabs>
              <w:spacing w:line="276" w:lineRule="exact"/>
              <w:ind w:left="108" w:right="98"/>
              <w:rPr>
                <w:sz w:val="20"/>
                <w:szCs w:val="20"/>
              </w:rPr>
            </w:pPr>
            <w:r w:rsidRPr="00F555B2">
              <w:rPr>
                <w:spacing w:val="-2"/>
                <w:sz w:val="20"/>
                <w:szCs w:val="18"/>
              </w:rPr>
              <w:t>смысл</w:t>
            </w:r>
          </w:p>
        </w:tc>
        <w:tc>
          <w:tcPr>
            <w:tcW w:w="1116" w:type="dxa"/>
          </w:tcPr>
          <w:p w14:paraId="45A7543C" w14:textId="77777777" w:rsidR="00105F21" w:rsidRPr="00F555B2" w:rsidRDefault="00105F21" w:rsidP="004D1AC6">
            <w:pPr>
              <w:pStyle w:val="TableParagraph"/>
              <w:ind w:right="98"/>
              <w:rPr>
                <w:i/>
                <w:sz w:val="20"/>
                <w:szCs w:val="18"/>
              </w:rPr>
            </w:pPr>
            <w:r w:rsidRPr="00F555B2">
              <w:rPr>
                <w:i/>
                <w:spacing w:val="-2"/>
                <w:sz w:val="20"/>
                <w:szCs w:val="18"/>
              </w:rPr>
              <w:t>(включают d</w:t>
            </w:r>
            <w:r w:rsidRPr="00F555B2">
              <w:rPr>
                <w:i/>
                <w:spacing w:val="80"/>
                <w:sz w:val="20"/>
                <w:szCs w:val="18"/>
              </w:rPr>
              <w:t xml:space="preserve"> в каждом</w:t>
            </w:r>
          </w:p>
          <w:p w14:paraId="3F575AF6" w14:textId="77777777" w:rsidR="00105F21" w:rsidRPr="00105F21" w:rsidRDefault="00105F21" w:rsidP="004D1AC6">
            <w:pPr>
              <w:pStyle w:val="TableParagraph"/>
              <w:spacing w:before="135"/>
              <w:rPr>
                <w:b/>
                <w:spacing w:val="-5"/>
                <w:sz w:val="20"/>
                <w:szCs w:val="20"/>
              </w:rPr>
            </w:pPr>
            <w:r w:rsidRPr="00F555B2">
              <w:rPr>
                <w:i/>
                <w:spacing w:val="-2"/>
                <w:sz w:val="20"/>
                <w:szCs w:val="18"/>
              </w:rPr>
              <w:t>вопрос)</w:t>
            </w:r>
          </w:p>
        </w:tc>
      </w:tr>
    </w:tbl>
    <w:p w14:paraId="3D361DD7" w14:textId="77777777" w:rsidR="00105F21" w:rsidRPr="00105F21" w:rsidRDefault="00105F21" w:rsidP="00105F21">
      <w:pPr>
        <w:pStyle w:val="TableParagraph"/>
        <w:rPr>
          <w:b/>
          <w:sz w:val="24"/>
        </w:rPr>
        <w:sectPr w:rsidR="00105F21" w:rsidRPr="00105F21" w:rsidSect="00105F21">
          <w:pgSz w:w="11910" w:h="16840"/>
          <w:pgMar w:top="1040" w:right="708" w:bottom="280" w:left="1700" w:header="720" w:footer="720" w:gutter="0"/>
          <w:cols w:space="720"/>
        </w:sectPr>
      </w:pPr>
    </w:p>
    <w:p w14:paraId="69DFB914" w14:textId="77777777" w:rsidR="00F555B2" w:rsidRPr="00105F21" w:rsidRDefault="00F555B2" w:rsidP="00105F21">
      <w:pPr>
        <w:rPr>
          <w:b/>
          <w:spacing w:val="-2"/>
          <w:sz w:val="28"/>
        </w:rPr>
      </w:pPr>
    </w:p>
    <w:sectPr w:rsidR="00F555B2" w:rsidRPr="00105F21" w:rsidSect="00105F21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37E"/>
    <w:multiLevelType w:val="hybridMultilevel"/>
    <w:tmpl w:val="A2367738"/>
    <w:lvl w:ilvl="0" w:tplc="2332B8C8">
      <w:start w:val="1"/>
      <w:numFmt w:val="decimal"/>
      <w:lvlText w:val="%1.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5830AA">
      <w:numFmt w:val="bullet"/>
      <w:lvlText w:val="•"/>
      <w:lvlJc w:val="left"/>
      <w:pPr>
        <w:ind w:left="1597" w:hanging="708"/>
      </w:pPr>
      <w:rPr>
        <w:rFonts w:hint="default"/>
        <w:lang w:val="ru-RU" w:eastAsia="en-US" w:bidi="ar-SA"/>
      </w:rPr>
    </w:lvl>
    <w:lvl w:ilvl="2" w:tplc="741CE718">
      <w:numFmt w:val="bullet"/>
      <w:lvlText w:val="•"/>
      <w:lvlJc w:val="left"/>
      <w:pPr>
        <w:ind w:left="2475" w:hanging="708"/>
      </w:pPr>
      <w:rPr>
        <w:rFonts w:hint="default"/>
        <w:lang w:val="ru-RU" w:eastAsia="en-US" w:bidi="ar-SA"/>
      </w:rPr>
    </w:lvl>
    <w:lvl w:ilvl="3" w:tplc="01A6941E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 w:tplc="DEBEBB48">
      <w:numFmt w:val="bullet"/>
      <w:lvlText w:val="•"/>
      <w:lvlJc w:val="left"/>
      <w:pPr>
        <w:ind w:left="4231" w:hanging="708"/>
      </w:pPr>
      <w:rPr>
        <w:rFonts w:hint="default"/>
        <w:lang w:val="ru-RU" w:eastAsia="en-US" w:bidi="ar-SA"/>
      </w:rPr>
    </w:lvl>
    <w:lvl w:ilvl="5" w:tplc="43743A5A">
      <w:numFmt w:val="bullet"/>
      <w:lvlText w:val="•"/>
      <w:lvlJc w:val="left"/>
      <w:pPr>
        <w:ind w:left="5109" w:hanging="708"/>
      </w:pPr>
      <w:rPr>
        <w:rFonts w:hint="default"/>
        <w:lang w:val="ru-RU" w:eastAsia="en-US" w:bidi="ar-SA"/>
      </w:rPr>
    </w:lvl>
    <w:lvl w:ilvl="6" w:tplc="E14E0D1E">
      <w:numFmt w:val="bullet"/>
      <w:lvlText w:val="•"/>
      <w:lvlJc w:val="left"/>
      <w:pPr>
        <w:ind w:left="5987" w:hanging="708"/>
      </w:pPr>
      <w:rPr>
        <w:rFonts w:hint="default"/>
        <w:lang w:val="ru-RU" w:eastAsia="en-US" w:bidi="ar-SA"/>
      </w:rPr>
    </w:lvl>
    <w:lvl w:ilvl="7" w:tplc="87347606">
      <w:numFmt w:val="bullet"/>
      <w:lvlText w:val="•"/>
      <w:lvlJc w:val="left"/>
      <w:pPr>
        <w:ind w:left="6864" w:hanging="708"/>
      </w:pPr>
      <w:rPr>
        <w:rFonts w:hint="default"/>
        <w:lang w:val="ru-RU" w:eastAsia="en-US" w:bidi="ar-SA"/>
      </w:rPr>
    </w:lvl>
    <w:lvl w:ilvl="8" w:tplc="53C8A3B2">
      <w:numFmt w:val="bullet"/>
      <w:lvlText w:val="•"/>
      <w:lvlJc w:val="left"/>
      <w:pPr>
        <w:ind w:left="774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251383D"/>
    <w:multiLevelType w:val="hybridMultilevel"/>
    <w:tmpl w:val="5D9A5E80"/>
    <w:lvl w:ilvl="0" w:tplc="C480DD74">
      <w:start w:val="1"/>
      <w:numFmt w:val="decimal"/>
      <w:lvlText w:val="%1."/>
      <w:lvlJc w:val="left"/>
      <w:pPr>
        <w:ind w:left="10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0AF89A">
      <w:numFmt w:val="bullet"/>
      <w:lvlText w:val="•"/>
      <w:lvlJc w:val="left"/>
      <w:pPr>
        <w:ind w:left="669" w:hanging="305"/>
      </w:pPr>
      <w:rPr>
        <w:rFonts w:hint="default"/>
        <w:lang w:val="ru-RU" w:eastAsia="en-US" w:bidi="ar-SA"/>
      </w:rPr>
    </w:lvl>
    <w:lvl w:ilvl="2" w:tplc="EC7CDCBC">
      <w:numFmt w:val="bullet"/>
      <w:lvlText w:val="•"/>
      <w:lvlJc w:val="left"/>
      <w:pPr>
        <w:ind w:left="1239" w:hanging="305"/>
      </w:pPr>
      <w:rPr>
        <w:rFonts w:hint="default"/>
        <w:lang w:val="ru-RU" w:eastAsia="en-US" w:bidi="ar-SA"/>
      </w:rPr>
    </w:lvl>
    <w:lvl w:ilvl="3" w:tplc="A89E4F9A">
      <w:numFmt w:val="bullet"/>
      <w:lvlText w:val="•"/>
      <w:lvlJc w:val="left"/>
      <w:pPr>
        <w:ind w:left="1809" w:hanging="305"/>
      </w:pPr>
      <w:rPr>
        <w:rFonts w:hint="default"/>
        <w:lang w:val="ru-RU" w:eastAsia="en-US" w:bidi="ar-SA"/>
      </w:rPr>
    </w:lvl>
    <w:lvl w:ilvl="4" w:tplc="4EEE640A">
      <w:numFmt w:val="bullet"/>
      <w:lvlText w:val="•"/>
      <w:lvlJc w:val="left"/>
      <w:pPr>
        <w:ind w:left="2378" w:hanging="305"/>
      </w:pPr>
      <w:rPr>
        <w:rFonts w:hint="default"/>
        <w:lang w:val="ru-RU" w:eastAsia="en-US" w:bidi="ar-SA"/>
      </w:rPr>
    </w:lvl>
    <w:lvl w:ilvl="5" w:tplc="5AE43AB4">
      <w:numFmt w:val="bullet"/>
      <w:lvlText w:val="•"/>
      <w:lvlJc w:val="left"/>
      <w:pPr>
        <w:ind w:left="2948" w:hanging="305"/>
      </w:pPr>
      <w:rPr>
        <w:rFonts w:hint="default"/>
        <w:lang w:val="ru-RU" w:eastAsia="en-US" w:bidi="ar-SA"/>
      </w:rPr>
    </w:lvl>
    <w:lvl w:ilvl="6" w:tplc="644C507E">
      <w:numFmt w:val="bullet"/>
      <w:lvlText w:val="•"/>
      <w:lvlJc w:val="left"/>
      <w:pPr>
        <w:ind w:left="3518" w:hanging="305"/>
      </w:pPr>
      <w:rPr>
        <w:rFonts w:hint="default"/>
        <w:lang w:val="ru-RU" w:eastAsia="en-US" w:bidi="ar-SA"/>
      </w:rPr>
    </w:lvl>
    <w:lvl w:ilvl="7" w:tplc="846E097C">
      <w:numFmt w:val="bullet"/>
      <w:lvlText w:val="•"/>
      <w:lvlJc w:val="left"/>
      <w:pPr>
        <w:ind w:left="4087" w:hanging="305"/>
      </w:pPr>
      <w:rPr>
        <w:rFonts w:hint="default"/>
        <w:lang w:val="ru-RU" w:eastAsia="en-US" w:bidi="ar-SA"/>
      </w:rPr>
    </w:lvl>
    <w:lvl w:ilvl="8" w:tplc="2DAA5064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29182ABB"/>
    <w:multiLevelType w:val="hybridMultilevel"/>
    <w:tmpl w:val="156C3BF6"/>
    <w:lvl w:ilvl="0" w:tplc="B508763A">
      <w:start w:val="1"/>
      <w:numFmt w:val="decimal"/>
      <w:lvlText w:val="%1."/>
      <w:lvlJc w:val="left"/>
      <w:pPr>
        <w:ind w:left="108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9E4188">
      <w:numFmt w:val="bullet"/>
      <w:lvlText w:val="•"/>
      <w:lvlJc w:val="left"/>
      <w:pPr>
        <w:ind w:left="669" w:hanging="367"/>
      </w:pPr>
      <w:rPr>
        <w:rFonts w:hint="default"/>
        <w:lang w:val="ru-RU" w:eastAsia="en-US" w:bidi="ar-SA"/>
      </w:rPr>
    </w:lvl>
    <w:lvl w:ilvl="2" w:tplc="6DE466DE">
      <w:numFmt w:val="bullet"/>
      <w:lvlText w:val="•"/>
      <w:lvlJc w:val="left"/>
      <w:pPr>
        <w:ind w:left="1239" w:hanging="367"/>
      </w:pPr>
      <w:rPr>
        <w:rFonts w:hint="default"/>
        <w:lang w:val="ru-RU" w:eastAsia="en-US" w:bidi="ar-SA"/>
      </w:rPr>
    </w:lvl>
    <w:lvl w:ilvl="3" w:tplc="AD50502E">
      <w:numFmt w:val="bullet"/>
      <w:lvlText w:val="•"/>
      <w:lvlJc w:val="left"/>
      <w:pPr>
        <w:ind w:left="1809" w:hanging="367"/>
      </w:pPr>
      <w:rPr>
        <w:rFonts w:hint="default"/>
        <w:lang w:val="ru-RU" w:eastAsia="en-US" w:bidi="ar-SA"/>
      </w:rPr>
    </w:lvl>
    <w:lvl w:ilvl="4" w:tplc="71C038F0">
      <w:numFmt w:val="bullet"/>
      <w:lvlText w:val="•"/>
      <w:lvlJc w:val="left"/>
      <w:pPr>
        <w:ind w:left="2378" w:hanging="367"/>
      </w:pPr>
      <w:rPr>
        <w:rFonts w:hint="default"/>
        <w:lang w:val="ru-RU" w:eastAsia="en-US" w:bidi="ar-SA"/>
      </w:rPr>
    </w:lvl>
    <w:lvl w:ilvl="5" w:tplc="BE54554C">
      <w:numFmt w:val="bullet"/>
      <w:lvlText w:val="•"/>
      <w:lvlJc w:val="left"/>
      <w:pPr>
        <w:ind w:left="2948" w:hanging="367"/>
      </w:pPr>
      <w:rPr>
        <w:rFonts w:hint="default"/>
        <w:lang w:val="ru-RU" w:eastAsia="en-US" w:bidi="ar-SA"/>
      </w:rPr>
    </w:lvl>
    <w:lvl w:ilvl="6" w:tplc="D5549ED2">
      <w:numFmt w:val="bullet"/>
      <w:lvlText w:val="•"/>
      <w:lvlJc w:val="left"/>
      <w:pPr>
        <w:ind w:left="3518" w:hanging="367"/>
      </w:pPr>
      <w:rPr>
        <w:rFonts w:hint="default"/>
        <w:lang w:val="ru-RU" w:eastAsia="en-US" w:bidi="ar-SA"/>
      </w:rPr>
    </w:lvl>
    <w:lvl w:ilvl="7" w:tplc="60D8A246">
      <w:numFmt w:val="bullet"/>
      <w:lvlText w:val="•"/>
      <w:lvlJc w:val="left"/>
      <w:pPr>
        <w:ind w:left="4087" w:hanging="367"/>
      </w:pPr>
      <w:rPr>
        <w:rFonts w:hint="default"/>
        <w:lang w:val="ru-RU" w:eastAsia="en-US" w:bidi="ar-SA"/>
      </w:rPr>
    </w:lvl>
    <w:lvl w:ilvl="8" w:tplc="00306E22">
      <w:numFmt w:val="bullet"/>
      <w:lvlText w:val="•"/>
      <w:lvlJc w:val="left"/>
      <w:pPr>
        <w:ind w:left="4657" w:hanging="367"/>
      </w:pPr>
      <w:rPr>
        <w:rFonts w:hint="default"/>
        <w:lang w:val="ru-RU" w:eastAsia="en-US" w:bidi="ar-SA"/>
      </w:rPr>
    </w:lvl>
  </w:abstractNum>
  <w:abstractNum w:abstractNumId="3" w15:restartNumberingAfterBreak="0">
    <w:nsid w:val="39A70189"/>
    <w:multiLevelType w:val="hybridMultilevel"/>
    <w:tmpl w:val="22C410E8"/>
    <w:lvl w:ilvl="0" w:tplc="FCC808DE">
      <w:start w:val="1"/>
      <w:numFmt w:val="decimal"/>
      <w:lvlText w:val="%1."/>
      <w:lvlJc w:val="left"/>
      <w:pPr>
        <w:ind w:left="108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3C6FEE">
      <w:numFmt w:val="bullet"/>
      <w:lvlText w:val="•"/>
      <w:lvlJc w:val="left"/>
      <w:pPr>
        <w:ind w:left="669" w:hanging="364"/>
      </w:pPr>
      <w:rPr>
        <w:rFonts w:hint="default"/>
        <w:lang w:val="ru-RU" w:eastAsia="en-US" w:bidi="ar-SA"/>
      </w:rPr>
    </w:lvl>
    <w:lvl w:ilvl="2" w:tplc="8B1E6E64">
      <w:numFmt w:val="bullet"/>
      <w:lvlText w:val="•"/>
      <w:lvlJc w:val="left"/>
      <w:pPr>
        <w:ind w:left="1239" w:hanging="364"/>
      </w:pPr>
      <w:rPr>
        <w:rFonts w:hint="default"/>
        <w:lang w:val="ru-RU" w:eastAsia="en-US" w:bidi="ar-SA"/>
      </w:rPr>
    </w:lvl>
    <w:lvl w:ilvl="3" w:tplc="8DAC8B9A">
      <w:numFmt w:val="bullet"/>
      <w:lvlText w:val="•"/>
      <w:lvlJc w:val="left"/>
      <w:pPr>
        <w:ind w:left="1809" w:hanging="364"/>
      </w:pPr>
      <w:rPr>
        <w:rFonts w:hint="default"/>
        <w:lang w:val="ru-RU" w:eastAsia="en-US" w:bidi="ar-SA"/>
      </w:rPr>
    </w:lvl>
    <w:lvl w:ilvl="4" w:tplc="3C781EE8">
      <w:numFmt w:val="bullet"/>
      <w:lvlText w:val="•"/>
      <w:lvlJc w:val="left"/>
      <w:pPr>
        <w:ind w:left="2378" w:hanging="364"/>
      </w:pPr>
      <w:rPr>
        <w:rFonts w:hint="default"/>
        <w:lang w:val="ru-RU" w:eastAsia="en-US" w:bidi="ar-SA"/>
      </w:rPr>
    </w:lvl>
    <w:lvl w:ilvl="5" w:tplc="1AC2DE84">
      <w:numFmt w:val="bullet"/>
      <w:lvlText w:val="•"/>
      <w:lvlJc w:val="left"/>
      <w:pPr>
        <w:ind w:left="2948" w:hanging="364"/>
      </w:pPr>
      <w:rPr>
        <w:rFonts w:hint="default"/>
        <w:lang w:val="ru-RU" w:eastAsia="en-US" w:bidi="ar-SA"/>
      </w:rPr>
    </w:lvl>
    <w:lvl w:ilvl="6" w:tplc="23F82CD2">
      <w:numFmt w:val="bullet"/>
      <w:lvlText w:val="•"/>
      <w:lvlJc w:val="left"/>
      <w:pPr>
        <w:ind w:left="3518" w:hanging="364"/>
      </w:pPr>
      <w:rPr>
        <w:rFonts w:hint="default"/>
        <w:lang w:val="ru-RU" w:eastAsia="en-US" w:bidi="ar-SA"/>
      </w:rPr>
    </w:lvl>
    <w:lvl w:ilvl="7" w:tplc="DCA8CFC8">
      <w:numFmt w:val="bullet"/>
      <w:lvlText w:val="•"/>
      <w:lvlJc w:val="left"/>
      <w:pPr>
        <w:ind w:left="4087" w:hanging="364"/>
      </w:pPr>
      <w:rPr>
        <w:rFonts w:hint="default"/>
        <w:lang w:val="ru-RU" w:eastAsia="en-US" w:bidi="ar-SA"/>
      </w:rPr>
    </w:lvl>
    <w:lvl w:ilvl="8" w:tplc="B1884C5A">
      <w:numFmt w:val="bullet"/>
      <w:lvlText w:val="•"/>
      <w:lvlJc w:val="left"/>
      <w:pPr>
        <w:ind w:left="4657" w:hanging="364"/>
      </w:pPr>
      <w:rPr>
        <w:rFonts w:hint="default"/>
        <w:lang w:val="ru-RU" w:eastAsia="en-US" w:bidi="ar-SA"/>
      </w:rPr>
    </w:lvl>
  </w:abstractNum>
  <w:abstractNum w:abstractNumId="4" w15:restartNumberingAfterBreak="0">
    <w:nsid w:val="43711002"/>
    <w:multiLevelType w:val="hybridMultilevel"/>
    <w:tmpl w:val="83C0EB96"/>
    <w:lvl w:ilvl="0" w:tplc="72D84D3A">
      <w:start w:val="1"/>
      <w:numFmt w:val="decimal"/>
      <w:lvlText w:val="%1."/>
      <w:lvlJc w:val="left"/>
      <w:pPr>
        <w:ind w:left="26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182F42">
      <w:numFmt w:val="bullet"/>
      <w:lvlText w:val="•"/>
      <w:lvlJc w:val="left"/>
      <w:pPr>
        <w:ind w:left="1183" w:hanging="264"/>
      </w:pPr>
      <w:rPr>
        <w:rFonts w:hint="default"/>
        <w:lang w:val="ru-RU" w:eastAsia="en-US" w:bidi="ar-SA"/>
      </w:rPr>
    </w:lvl>
    <w:lvl w:ilvl="2" w:tplc="4F9ED22C">
      <w:numFmt w:val="bullet"/>
      <w:lvlText w:val="•"/>
      <w:lvlJc w:val="left"/>
      <w:pPr>
        <w:ind w:left="2107" w:hanging="264"/>
      </w:pPr>
      <w:rPr>
        <w:rFonts w:hint="default"/>
        <w:lang w:val="ru-RU" w:eastAsia="en-US" w:bidi="ar-SA"/>
      </w:rPr>
    </w:lvl>
    <w:lvl w:ilvl="3" w:tplc="6658D022">
      <w:numFmt w:val="bullet"/>
      <w:lvlText w:val="•"/>
      <w:lvlJc w:val="left"/>
      <w:pPr>
        <w:ind w:left="3031" w:hanging="264"/>
      </w:pPr>
      <w:rPr>
        <w:rFonts w:hint="default"/>
        <w:lang w:val="ru-RU" w:eastAsia="en-US" w:bidi="ar-SA"/>
      </w:rPr>
    </w:lvl>
    <w:lvl w:ilvl="4" w:tplc="47B07D2C">
      <w:numFmt w:val="bullet"/>
      <w:lvlText w:val="•"/>
      <w:lvlJc w:val="left"/>
      <w:pPr>
        <w:ind w:left="3955" w:hanging="264"/>
      </w:pPr>
      <w:rPr>
        <w:rFonts w:hint="default"/>
        <w:lang w:val="ru-RU" w:eastAsia="en-US" w:bidi="ar-SA"/>
      </w:rPr>
    </w:lvl>
    <w:lvl w:ilvl="5" w:tplc="6CA20D46">
      <w:numFmt w:val="bullet"/>
      <w:lvlText w:val="•"/>
      <w:lvlJc w:val="left"/>
      <w:pPr>
        <w:ind w:left="4879" w:hanging="264"/>
      </w:pPr>
      <w:rPr>
        <w:rFonts w:hint="default"/>
        <w:lang w:val="ru-RU" w:eastAsia="en-US" w:bidi="ar-SA"/>
      </w:rPr>
    </w:lvl>
    <w:lvl w:ilvl="6" w:tplc="88D84DC4">
      <w:numFmt w:val="bullet"/>
      <w:lvlText w:val="•"/>
      <w:lvlJc w:val="left"/>
      <w:pPr>
        <w:ind w:left="5803" w:hanging="264"/>
      </w:pPr>
      <w:rPr>
        <w:rFonts w:hint="default"/>
        <w:lang w:val="ru-RU" w:eastAsia="en-US" w:bidi="ar-SA"/>
      </w:rPr>
    </w:lvl>
    <w:lvl w:ilvl="7" w:tplc="E6D8B0A0">
      <w:numFmt w:val="bullet"/>
      <w:lvlText w:val="•"/>
      <w:lvlJc w:val="left"/>
      <w:pPr>
        <w:ind w:left="6726" w:hanging="264"/>
      </w:pPr>
      <w:rPr>
        <w:rFonts w:hint="default"/>
        <w:lang w:val="ru-RU" w:eastAsia="en-US" w:bidi="ar-SA"/>
      </w:rPr>
    </w:lvl>
    <w:lvl w:ilvl="8" w:tplc="6076F678">
      <w:numFmt w:val="bullet"/>
      <w:lvlText w:val="•"/>
      <w:lvlJc w:val="left"/>
      <w:pPr>
        <w:ind w:left="7650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4AEA490C"/>
    <w:multiLevelType w:val="hybridMultilevel"/>
    <w:tmpl w:val="2CFAFC7E"/>
    <w:lvl w:ilvl="0" w:tplc="F54AA8D8">
      <w:start w:val="1"/>
      <w:numFmt w:val="decimal"/>
      <w:lvlText w:val="%1."/>
      <w:lvlJc w:val="left"/>
      <w:pPr>
        <w:ind w:left="108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7E0A36">
      <w:numFmt w:val="bullet"/>
      <w:lvlText w:val="•"/>
      <w:lvlJc w:val="left"/>
      <w:pPr>
        <w:ind w:left="669" w:hanging="310"/>
      </w:pPr>
      <w:rPr>
        <w:rFonts w:hint="default"/>
        <w:lang w:val="ru-RU" w:eastAsia="en-US" w:bidi="ar-SA"/>
      </w:rPr>
    </w:lvl>
    <w:lvl w:ilvl="2" w:tplc="05B8A678">
      <w:numFmt w:val="bullet"/>
      <w:lvlText w:val="•"/>
      <w:lvlJc w:val="left"/>
      <w:pPr>
        <w:ind w:left="1239" w:hanging="310"/>
      </w:pPr>
      <w:rPr>
        <w:rFonts w:hint="default"/>
        <w:lang w:val="ru-RU" w:eastAsia="en-US" w:bidi="ar-SA"/>
      </w:rPr>
    </w:lvl>
    <w:lvl w:ilvl="3" w:tplc="DA14E88E">
      <w:numFmt w:val="bullet"/>
      <w:lvlText w:val="•"/>
      <w:lvlJc w:val="left"/>
      <w:pPr>
        <w:ind w:left="1809" w:hanging="310"/>
      </w:pPr>
      <w:rPr>
        <w:rFonts w:hint="default"/>
        <w:lang w:val="ru-RU" w:eastAsia="en-US" w:bidi="ar-SA"/>
      </w:rPr>
    </w:lvl>
    <w:lvl w:ilvl="4" w:tplc="4C746F8A">
      <w:numFmt w:val="bullet"/>
      <w:lvlText w:val="•"/>
      <w:lvlJc w:val="left"/>
      <w:pPr>
        <w:ind w:left="2378" w:hanging="310"/>
      </w:pPr>
      <w:rPr>
        <w:rFonts w:hint="default"/>
        <w:lang w:val="ru-RU" w:eastAsia="en-US" w:bidi="ar-SA"/>
      </w:rPr>
    </w:lvl>
    <w:lvl w:ilvl="5" w:tplc="66089DCC">
      <w:numFmt w:val="bullet"/>
      <w:lvlText w:val="•"/>
      <w:lvlJc w:val="left"/>
      <w:pPr>
        <w:ind w:left="2948" w:hanging="310"/>
      </w:pPr>
      <w:rPr>
        <w:rFonts w:hint="default"/>
        <w:lang w:val="ru-RU" w:eastAsia="en-US" w:bidi="ar-SA"/>
      </w:rPr>
    </w:lvl>
    <w:lvl w:ilvl="6" w:tplc="1682D4B2">
      <w:numFmt w:val="bullet"/>
      <w:lvlText w:val="•"/>
      <w:lvlJc w:val="left"/>
      <w:pPr>
        <w:ind w:left="3518" w:hanging="310"/>
      </w:pPr>
      <w:rPr>
        <w:rFonts w:hint="default"/>
        <w:lang w:val="ru-RU" w:eastAsia="en-US" w:bidi="ar-SA"/>
      </w:rPr>
    </w:lvl>
    <w:lvl w:ilvl="7" w:tplc="724AF37A">
      <w:numFmt w:val="bullet"/>
      <w:lvlText w:val="•"/>
      <w:lvlJc w:val="left"/>
      <w:pPr>
        <w:ind w:left="4087" w:hanging="310"/>
      </w:pPr>
      <w:rPr>
        <w:rFonts w:hint="default"/>
        <w:lang w:val="ru-RU" w:eastAsia="en-US" w:bidi="ar-SA"/>
      </w:rPr>
    </w:lvl>
    <w:lvl w:ilvl="8" w:tplc="1804CA88">
      <w:numFmt w:val="bullet"/>
      <w:lvlText w:val="•"/>
      <w:lvlJc w:val="left"/>
      <w:pPr>
        <w:ind w:left="4657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5E4138B2"/>
    <w:multiLevelType w:val="hybridMultilevel"/>
    <w:tmpl w:val="6DD64524"/>
    <w:lvl w:ilvl="0" w:tplc="07D0F43A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927F0A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210085FE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E744BBB0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07ACA522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B8B2F7D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6418581E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E49267A0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BC6C2C9E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61A40EDE"/>
    <w:multiLevelType w:val="hybridMultilevel"/>
    <w:tmpl w:val="115EA3D2"/>
    <w:lvl w:ilvl="0" w:tplc="2DBAAB0C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32B410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5C16420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9468E962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E4809F6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C840F71A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39F6FBF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889C5EA6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A398779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 w16cid:durableId="1573731786">
    <w:abstractNumId w:val="6"/>
  </w:num>
  <w:num w:numId="2" w16cid:durableId="1929389289">
    <w:abstractNumId w:val="2"/>
  </w:num>
  <w:num w:numId="3" w16cid:durableId="1893728757">
    <w:abstractNumId w:val="5"/>
  </w:num>
  <w:num w:numId="4" w16cid:durableId="1402288955">
    <w:abstractNumId w:val="1"/>
  </w:num>
  <w:num w:numId="5" w16cid:durableId="2131778989">
    <w:abstractNumId w:val="3"/>
  </w:num>
  <w:num w:numId="6" w16cid:durableId="981692775">
    <w:abstractNumId w:val="0"/>
  </w:num>
  <w:num w:numId="7" w16cid:durableId="187648227">
    <w:abstractNumId w:val="4"/>
  </w:num>
  <w:num w:numId="8" w16cid:durableId="1165710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901"/>
    <w:rsid w:val="00105F21"/>
    <w:rsid w:val="007C254F"/>
    <w:rsid w:val="00A22901"/>
    <w:rsid w:val="00CE33BE"/>
    <w:rsid w:val="00F5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7220"/>
  <w15:docId w15:val="{834B9229-56D4-45ED-AC69-53508397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Пользователь</cp:lastModifiedBy>
  <cp:revision>3</cp:revision>
  <cp:lastPrinted>2025-11-11T13:49:00Z</cp:lastPrinted>
  <dcterms:created xsi:type="dcterms:W3CDTF">2025-11-11T13:31:00Z</dcterms:created>
  <dcterms:modified xsi:type="dcterms:W3CDTF">2025-11-11T13:49:00Z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для Microsoft 365</vt:lpwstr>
  </property>
</Properties>
</file>